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22AFC" w14:textId="77777777" w:rsidR="00641062" w:rsidRDefault="00DE168D">
      <w:pPr>
        <w:spacing w:beforeLines="50" w:before="156" w:afterLines="50" w:after="156" w:line="360" w:lineRule="auto"/>
        <w:jc w:val="center"/>
        <w:rPr>
          <w:rFonts w:ascii="Times New Roman" w:hAnsi="Times New Roman"/>
          <w:bCs/>
          <w:sz w:val="24"/>
        </w:rPr>
      </w:pPr>
      <w:r>
        <w:rPr>
          <w:rFonts w:ascii="黑体" w:eastAsia="黑体" w:hAnsi="黑体" w:cs="黑体" w:hint="eastAsia"/>
          <w:b/>
          <w:sz w:val="28"/>
          <w:szCs w:val="28"/>
        </w:rPr>
        <w:t>教学单元讲稿</w:t>
      </w:r>
    </w:p>
    <w:p w14:paraId="3E462AF1" w14:textId="77777777" w:rsidR="00641062" w:rsidRDefault="00DE168D">
      <w:pPr>
        <w:pStyle w:val="ac"/>
        <w:ind w:firstLineChars="0" w:firstLine="0"/>
        <w:rPr>
          <w:rFonts w:ascii="仿宋_GB2312" w:eastAsia="仿宋_GB2312" w:hAnsi="仿宋_GB2312" w:cs="仿宋_GB2312" w:hint="eastAsia"/>
          <w:b/>
          <w:sz w:val="24"/>
        </w:rPr>
      </w:pPr>
      <w:r>
        <w:rPr>
          <w:rFonts w:ascii="仿宋_GB2312" w:eastAsia="仿宋_GB2312" w:hAnsi="仿宋_GB2312" w:cs="仿宋_GB2312" w:hint="eastAsia"/>
          <w:b/>
          <w:sz w:val="24"/>
        </w:rPr>
        <w:t>一</w:t>
      </w:r>
      <w:r>
        <w:rPr>
          <w:rFonts w:ascii="仿宋_GB2312" w:eastAsia="仿宋_GB2312" w:hAnsi="仿宋_GB2312" w:cs="仿宋_GB2312"/>
          <w:b/>
          <w:sz w:val="24"/>
        </w:rPr>
        <w:t>、</w:t>
      </w:r>
      <w:r>
        <w:rPr>
          <w:rFonts w:ascii="仿宋_GB2312" w:eastAsia="仿宋_GB2312" w:hAnsi="仿宋_GB2312" w:cs="仿宋_GB2312" w:hint="eastAsia"/>
          <w:b/>
          <w:sz w:val="24"/>
        </w:rPr>
        <w:t>教学单元名称</w:t>
      </w:r>
    </w:p>
    <w:p w14:paraId="03D63DC8" w14:textId="77777777" w:rsidR="00641062" w:rsidRDefault="00DE168D">
      <w:pPr>
        <w:spacing w:before="92"/>
        <w:ind w:firstLineChars="200" w:firstLine="480"/>
        <w:outlineLvl w:val="0"/>
        <w:rPr>
          <w:rFonts w:ascii="Times New Roman" w:hAnsi="Times New Roman"/>
          <w:bCs/>
          <w:sz w:val="24"/>
        </w:rPr>
      </w:pPr>
      <w:r>
        <w:rPr>
          <w:rFonts w:ascii="Times New Roman" w:hAnsi="Times New Roman" w:hint="eastAsia"/>
          <w:bCs/>
          <w:sz w:val="24"/>
        </w:rPr>
        <w:t>Unit 3The Major Models of E-Commerce</w:t>
      </w:r>
    </w:p>
    <w:p w14:paraId="212D52F3" w14:textId="77777777" w:rsidR="00641062" w:rsidRDefault="00DE168D">
      <w:pPr>
        <w:pStyle w:val="ac"/>
        <w:ind w:firstLineChars="0" w:firstLine="360"/>
        <w:rPr>
          <w:rFonts w:ascii="Times New Roman" w:eastAsia="仿宋_GB2312" w:hAnsi="Times New Roman"/>
          <w:bCs/>
          <w:sz w:val="24"/>
        </w:rPr>
      </w:pPr>
      <w:r>
        <w:rPr>
          <w:rFonts w:ascii="Times New Roman" w:hAnsi="Times New Roman" w:hint="eastAsia"/>
          <w:bCs/>
          <w:sz w:val="24"/>
        </w:rPr>
        <w:t>第</w:t>
      </w:r>
      <w:r>
        <w:rPr>
          <w:rFonts w:ascii="Times New Roman" w:hAnsi="Times New Roman" w:hint="eastAsia"/>
          <w:bCs/>
          <w:sz w:val="24"/>
        </w:rPr>
        <w:t>三</w:t>
      </w:r>
      <w:r>
        <w:rPr>
          <w:rFonts w:ascii="Times New Roman" w:hAnsi="Times New Roman" w:hint="eastAsia"/>
          <w:bCs/>
          <w:sz w:val="24"/>
        </w:rPr>
        <w:t>单元《</w:t>
      </w:r>
      <w:r>
        <w:rPr>
          <w:rFonts w:ascii="Times New Roman" w:hAnsi="Times New Roman" w:hint="eastAsia"/>
          <w:bCs/>
          <w:sz w:val="24"/>
        </w:rPr>
        <w:t>电子商务的主要模式</w:t>
      </w:r>
      <w:r>
        <w:rPr>
          <w:rFonts w:ascii="Times New Roman" w:hAnsi="Times New Roman" w:hint="eastAsia"/>
          <w:bCs/>
          <w:sz w:val="24"/>
        </w:rPr>
        <w:t>》</w:t>
      </w:r>
    </w:p>
    <w:p w14:paraId="24DDED8D" w14:textId="77777777" w:rsidR="00641062" w:rsidRDefault="00641062">
      <w:pPr>
        <w:pStyle w:val="ac"/>
        <w:spacing w:line="360" w:lineRule="auto"/>
        <w:ind w:firstLineChars="0" w:firstLine="360"/>
        <w:rPr>
          <w:rFonts w:ascii="Times New Roman" w:hAnsi="Times New Roman"/>
          <w:bCs/>
          <w:sz w:val="24"/>
        </w:rPr>
      </w:pPr>
    </w:p>
    <w:p w14:paraId="5D078FAD" w14:textId="77777777" w:rsidR="00641062" w:rsidRDefault="00DE168D">
      <w:pPr>
        <w:rPr>
          <w:rFonts w:ascii="仿宋_GB2312" w:eastAsia="仿宋_GB2312" w:hAnsi="仿宋_GB2312" w:cs="仿宋_GB2312" w:hint="eastAsia"/>
          <w:b/>
          <w:sz w:val="24"/>
        </w:rPr>
      </w:pPr>
      <w:r>
        <w:rPr>
          <w:rFonts w:ascii="仿宋_GB2312" w:eastAsia="仿宋_GB2312" w:hAnsi="仿宋_GB2312" w:cs="仿宋_GB2312" w:hint="eastAsia"/>
          <w:b/>
          <w:sz w:val="24"/>
        </w:rPr>
        <w:t>二</w:t>
      </w:r>
      <w:r>
        <w:rPr>
          <w:rFonts w:ascii="仿宋_GB2312" w:eastAsia="仿宋_GB2312" w:hAnsi="仿宋_GB2312" w:cs="仿宋_GB2312" w:hint="eastAsia"/>
          <w:b/>
          <w:sz w:val="24"/>
        </w:rPr>
        <w:t>、讲授内容</w:t>
      </w:r>
    </w:p>
    <w:p w14:paraId="1E8468D5" w14:textId="77777777" w:rsidR="00641062" w:rsidRDefault="00DE168D">
      <w:pPr>
        <w:pStyle w:val="ac"/>
        <w:spacing w:line="360" w:lineRule="auto"/>
        <w:ind w:left="661" w:firstLineChars="0" w:hanging="235"/>
        <w:jc w:val="left"/>
        <w:rPr>
          <w:rFonts w:ascii="Times New Roman" w:hAnsi="Times New Roman" w:cs="Times New Roman"/>
          <w:b/>
          <w:bCs/>
          <w:sz w:val="24"/>
        </w:rPr>
      </w:pPr>
      <w:bookmarkStart w:id="0" w:name="OLE_LINK17"/>
      <w:r>
        <w:rPr>
          <w:rFonts w:ascii="Wingdings" w:hAnsi="Wingdings" w:cs="Times New Roman"/>
          <w:b/>
          <w:bCs/>
          <w:sz w:val="24"/>
        </w:rPr>
        <w:t></w:t>
      </w:r>
      <w:r>
        <w:rPr>
          <w:rFonts w:ascii="Times New Roman" w:hAnsi="Times New Roman" w:cs="Times New Roman" w:hint="eastAsia"/>
          <w:b/>
          <w:bCs/>
          <w:sz w:val="24"/>
        </w:rPr>
        <w:t xml:space="preserve"> </w:t>
      </w:r>
      <w:r>
        <w:rPr>
          <w:rFonts w:ascii="Times New Roman" w:hAnsi="Times New Roman" w:cs="Times New Roman" w:hint="eastAsia"/>
          <w:b/>
          <w:bCs/>
          <w:sz w:val="24"/>
        </w:rPr>
        <w:t>Lesson 5   What are B2B and B2C</w:t>
      </w:r>
    </w:p>
    <w:p w14:paraId="477D6F07" w14:textId="77777777" w:rsidR="00641062" w:rsidRDefault="00DE168D">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Warming-up</w:t>
      </w:r>
    </w:p>
    <w:p w14:paraId="3905D7FE" w14:textId="77777777" w:rsidR="00641062" w:rsidRDefault="00DE168D">
      <w:pPr>
        <w:pStyle w:val="ac"/>
        <w:spacing w:line="360" w:lineRule="auto"/>
        <w:ind w:left="661" w:firstLineChars="0" w:hanging="235"/>
        <w:jc w:val="left"/>
        <w:rPr>
          <w:rFonts w:ascii="Times New Roman" w:hAnsi="Times New Roman" w:cs="Times New Roman"/>
          <w:sz w:val="24"/>
        </w:rPr>
      </w:pPr>
      <w:r>
        <w:rPr>
          <w:rFonts w:ascii="Times New Roman" w:hAnsi="Times New Roman" w:cs="Times New Roman" w:hint="eastAsia"/>
          <w:sz w:val="24"/>
        </w:rPr>
        <w:t>将学生分组，讨论以下问题：</w:t>
      </w:r>
    </w:p>
    <w:p w14:paraId="7F0111C6" w14:textId="77777777" w:rsidR="00641062" w:rsidRDefault="00DE168D">
      <w:pPr>
        <w:pStyle w:val="a3"/>
        <w:spacing w:before="61" w:line="193" w:lineRule="auto"/>
        <w:ind w:left="430"/>
      </w:pPr>
      <w:r>
        <w:rPr>
          <w:b/>
          <w:bCs/>
        </w:rPr>
        <w:t xml:space="preserve">Task 1    </w:t>
      </w:r>
      <w:r>
        <w:t>Discuss in</w:t>
      </w:r>
      <w:r>
        <w:rPr>
          <w:spacing w:val="-1"/>
        </w:rPr>
        <w:t xml:space="preserve"> groups and try to find out</w:t>
      </w:r>
      <w:r>
        <w:t xml:space="preserve"> </w:t>
      </w:r>
      <w:r>
        <w:rPr>
          <w:spacing w:val="-1"/>
        </w:rPr>
        <w:t>what</w:t>
      </w:r>
      <w:r>
        <w:rPr>
          <w:spacing w:val="3"/>
        </w:rPr>
        <w:t xml:space="preserve"> </w:t>
      </w:r>
      <w:r>
        <w:rPr>
          <w:spacing w:val="-1"/>
        </w:rPr>
        <w:t>B2B</w:t>
      </w:r>
      <w:r>
        <w:rPr>
          <w:spacing w:val="6"/>
        </w:rPr>
        <w:t xml:space="preserve"> </w:t>
      </w:r>
      <w:r>
        <w:rPr>
          <w:spacing w:val="-1"/>
        </w:rPr>
        <w:t>and B2C</w:t>
      </w:r>
      <w:r>
        <w:rPr>
          <w:spacing w:val="6"/>
        </w:rPr>
        <w:t xml:space="preserve"> </w:t>
      </w:r>
      <w:r>
        <w:rPr>
          <w:spacing w:val="-1"/>
        </w:rPr>
        <w:t>are.</w:t>
      </w:r>
    </w:p>
    <w:p w14:paraId="12E0685C" w14:textId="77777777" w:rsidR="00641062" w:rsidRDefault="00DE168D">
      <w:pPr>
        <w:pStyle w:val="a3"/>
        <w:spacing w:before="184" w:line="193" w:lineRule="auto"/>
        <w:ind w:left="430"/>
      </w:pPr>
      <w:r>
        <w:rPr>
          <w:b/>
          <w:bCs/>
        </w:rPr>
        <w:t xml:space="preserve">Task 2    </w:t>
      </w:r>
      <w:r>
        <w:t>What is the differ</w:t>
      </w:r>
      <w:r>
        <w:rPr>
          <w:spacing w:val="-1"/>
        </w:rPr>
        <w:t>ence between B2B and B2C ?</w:t>
      </w:r>
    </w:p>
    <w:p w14:paraId="65F8ED3C" w14:textId="77777777" w:rsidR="00641062" w:rsidRDefault="00DE168D">
      <w:pPr>
        <w:pStyle w:val="ac"/>
        <w:spacing w:line="360" w:lineRule="auto"/>
        <w:ind w:firstLine="480"/>
        <w:jc w:val="left"/>
        <w:rPr>
          <w:rFonts w:ascii="Times New Roman" w:hAnsi="Times New Roman" w:cs="Times New Roman"/>
          <w:b/>
          <w:bCs/>
          <w:sz w:val="24"/>
        </w:rPr>
      </w:pPr>
      <w:r>
        <w:rPr>
          <w:rFonts w:ascii="Times New Roman" w:hAnsi="Times New Roman" w:cs="Times New Roman" w:hint="eastAsia"/>
          <w:sz w:val="24"/>
        </w:rPr>
        <w:t>邀请小组分享讨论结果，并进行评价总结。</w:t>
      </w:r>
    </w:p>
    <w:p w14:paraId="3B70FCA5" w14:textId="77777777" w:rsidR="00641062" w:rsidRDefault="00DE168D">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Passage Reading</w:t>
      </w:r>
    </w:p>
    <w:p w14:paraId="33EDE9A0" w14:textId="77777777" w:rsidR="00641062" w:rsidRDefault="00DE168D">
      <w:pPr>
        <w:pStyle w:val="ac"/>
        <w:spacing w:line="360" w:lineRule="auto"/>
        <w:ind w:firstLine="482"/>
        <w:jc w:val="left"/>
        <w:rPr>
          <w:rFonts w:ascii="Times New Roman" w:hAnsi="Times New Roman" w:cs="Times New Roman"/>
          <w:b/>
          <w:bCs/>
          <w:sz w:val="24"/>
        </w:rPr>
      </w:pPr>
      <w:r>
        <w:rPr>
          <w:rFonts w:ascii="Times New Roman" w:hAnsi="Times New Roman" w:cs="Times New Roman" w:hint="eastAsia"/>
          <w:b/>
          <w:bCs/>
          <w:sz w:val="24"/>
        </w:rPr>
        <w:t>Key sentences</w:t>
      </w:r>
      <w:r>
        <w:rPr>
          <w:rFonts w:ascii="Times New Roman" w:hAnsi="Times New Roman" w:cs="Times New Roman" w:hint="eastAsia"/>
          <w:b/>
          <w:bCs/>
          <w:sz w:val="24"/>
        </w:rPr>
        <w:t xml:space="preserve">: </w:t>
      </w:r>
    </w:p>
    <w:p w14:paraId="5CB08F9C"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 xml:space="preserve"> In other words, it is commercial transactions that take place between two or more business organizations like the supplier and manufacturer, manufacturer and wholesaler, wholesaler and retailer.</w:t>
      </w:r>
    </w:p>
    <w:p w14:paraId="0A3F56E6"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本句在理解时首先要分析句子成分，其主句是一个简单的主系表结构</w:t>
      </w:r>
      <w:r>
        <w:rPr>
          <w:rFonts w:ascii="Times New Roman" w:hAnsi="Times New Roman" w:cs="Times New Roman" w:hint="eastAsia"/>
          <w:sz w:val="24"/>
        </w:rPr>
        <w:t xml:space="preserve"> it is commercial transactions</w:t>
      </w:r>
      <w:r>
        <w:rPr>
          <w:rFonts w:ascii="Times New Roman" w:hAnsi="Times New Roman" w:cs="Times New Roman" w:hint="eastAsia"/>
          <w:sz w:val="24"/>
        </w:rPr>
        <w:t>。其后紧跟</w:t>
      </w:r>
      <w:r>
        <w:rPr>
          <w:rFonts w:ascii="Times New Roman" w:hAnsi="Times New Roman" w:cs="Times New Roman" w:hint="eastAsia"/>
          <w:sz w:val="24"/>
        </w:rPr>
        <w:t xml:space="preserve"> that </w:t>
      </w:r>
      <w:r>
        <w:rPr>
          <w:rFonts w:ascii="Times New Roman" w:hAnsi="Times New Roman" w:cs="Times New Roman" w:hint="eastAsia"/>
          <w:sz w:val="24"/>
        </w:rPr>
        <w:t>引导的定语从句</w:t>
      </w:r>
      <w:r>
        <w:rPr>
          <w:rFonts w:ascii="Times New Roman" w:hAnsi="Times New Roman" w:cs="Times New Roman" w:hint="eastAsia"/>
          <w:sz w:val="24"/>
        </w:rPr>
        <w:t xml:space="preserve"> </w:t>
      </w:r>
      <w:r>
        <w:rPr>
          <w:rFonts w:ascii="Times New Roman" w:hAnsi="Times New Roman" w:cs="Times New Roman" w:hint="eastAsia"/>
          <w:sz w:val="24"/>
        </w:rPr>
        <w:t>。</w:t>
      </w:r>
    </w:p>
    <w:p w14:paraId="4A495110" w14:textId="77777777" w:rsidR="00641062" w:rsidRDefault="00DE168D">
      <w:pPr>
        <w:pStyle w:val="ac"/>
        <w:spacing w:line="360" w:lineRule="auto"/>
        <w:ind w:firstLineChars="175"/>
        <w:rPr>
          <w:rFonts w:ascii="Times New Roman" w:hAnsi="Times New Roman" w:cs="Times New Roman"/>
          <w:sz w:val="24"/>
        </w:rPr>
      </w:pPr>
      <w:r>
        <w:rPr>
          <w:rFonts w:ascii="Times New Roman" w:hAnsi="Times New Roman" w:cs="Times New Roman" w:hint="eastAsia"/>
          <w:sz w:val="24"/>
        </w:rPr>
        <w:t>此句可译为：换句话说，它是发生在供应商和制造商、制造商和批发商、批发商和零售商等两个或多个商业组织之间的商业交易。</w:t>
      </w:r>
    </w:p>
    <w:p w14:paraId="36D55261"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 xml:space="preserve"> At present it is the most popular social media platform and creates a place where people can share every moment of their daily life, make friends, access information, and interact with worldwide people without strict limitations.</w:t>
      </w:r>
    </w:p>
    <w:p w14:paraId="021D6E7B"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此句中，</w:t>
      </w:r>
      <w:r>
        <w:rPr>
          <w:rFonts w:ascii="Times New Roman" w:hAnsi="Times New Roman" w:cs="Times New Roman" w:hint="eastAsia"/>
          <w:sz w:val="24"/>
        </w:rPr>
        <w:t xml:space="preserve">place </w:t>
      </w:r>
      <w:r>
        <w:rPr>
          <w:rFonts w:ascii="Times New Roman" w:hAnsi="Times New Roman" w:cs="Times New Roman" w:hint="eastAsia"/>
          <w:sz w:val="24"/>
        </w:rPr>
        <w:t>一词后跟了一个由</w:t>
      </w:r>
      <w:r>
        <w:rPr>
          <w:rFonts w:ascii="Times New Roman" w:hAnsi="Times New Roman" w:cs="Times New Roman" w:hint="eastAsia"/>
          <w:sz w:val="24"/>
        </w:rPr>
        <w:t xml:space="preserve"> where </w:t>
      </w:r>
      <w:r>
        <w:rPr>
          <w:rFonts w:ascii="Times New Roman" w:hAnsi="Times New Roman" w:cs="Times New Roman" w:hint="eastAsia"/>
          <w:sz w:val="24"/>
        </w:rPr>
        <w:t>引导的定语从句</w:t>
      </w:r>
      <w:r>
        <w:rPr>
          <w:rFonts w:ascii="Times New Roman" w:hAnsi="Times New Roman" w:cs="Times New Roman" w:hint="eastAsia"/>
          <w:sz w:val="24"/>
        </w:rPr>
        <w:t xml:space="preserve"> </w:t>
      </w:r>
      <w:r>
        <w:rPr>
          <w:rFonts w:ascii="Times New Roman" w:hAnsi="Times New Roman" w:cs="Times New Roman" w:hint="eastAsia"/>
          <w:sz w:val="24"/>
        </w:rPr>
        <w:t>。</w:t>
      </w:r>
    </w:p>
    <w:p w14:paraId="517E3865"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此句可译为：</w:t>
      </w:r>
      <w:r>
        <w:rPr>
          <w:rFonts w:ascii="Times New Roman" w:hAnsi="Times New Roman" w:cs="Times New Roman" w:hint="eastAsia"/>
          <w:sz w:val="24"/>
        </w:rPr>
        <w:t xml:space="preserve"> </w:t>
      </w:r>
      <w:r>
        <w:rPr>
          <w:rFonts w:ascii="Times New Roman" w:hAnsi="Times New Roman" w:cs="Times New Roman" w:hint="eastAsia"/>
          <w:sz w:val="24"/>
        </w:rPr>
        <w:t>目前它是最受欢迎的社交媒体平台，</w:t>
      </w:r>
      <w:r>
        <w:rPr>
          <w:rFonts w:ascii="Times New Roman" w:hAnsi="Times New Roman" w:cs="Times New Roman" w:hint="eastAsia"/>
          <w:sz w:val="24"/>
        </w:rPr>
        <w:t xml:space="preserve"> </w:t>
      </w:r>
      <w:r>
        <w:rPr>
          <w:rFonts w:ascii="Times New Roman" w:hAnsi="Times New Roman" w:cs="Times New Roman" w:hint="eastAsia"/>
          <w:sz w:val="24"/>
        </w:rPr>
        <w:t>它创造了一个地方，在这里人们可以分享日常生活的每一刻，</w:t>
      </w:r>
      <w:r>
        <w:rPr>
          <w:rFonts w:ascii="Times New Roman" w:hAnsi="Times New Roman" w:cs="Times New Roman" w:hint="eastAsia"/>
          <w:sz w:val="24"/>
        </w:rPr>
        <w:t xml:space="preserve"> </w:t>
      </w:r>
      <w:r>
        <w:rPr>
          <w:rFonts w:ascii="Times New Roman" w:hAnsi="Times New Roman" w:cs="Times New Roman" w:hint="eastAsia"/>
          <w:sz w:val="24"/>
        </w:rPr>
        <w:t>交友，</w:t>
      </w:r>
      <w:r>
        <w:rPr>
          <w:rFonts w:ascii="Times New Roman" w:hAnsi="Times New Roman" w:cs="Times New Roman" w:hint="eastAsia"/>
          <w:sz w:val="24"/>
        </w:rPr>
        <w:t xml:space="preserve"> </w:t>
      </w:r>
      <w:r>
        <w:rPr>
          <w:rFonts w:ascii="Times New Roman" w:hAnsi="Times New Roman" w:cs="Times New Roman" w:hint="eastAsia"/>
          <w:sz w:val="24"/>
        </w:rPr>
        <w:t>获取信息，在没有严格限制的情况下与世界各地的人互动。</w:t>
      </w:r>
    </w:p>
    <w:p w14:paraId="448388F9"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 xml:space="preserve"> Therefore,  it  makes  sense  to  say  that  a  B2B  transaction  is  an  investment  in  future profitability  and  productivity.</w:t>
      </w:r>
    </w:p>
    <w:p w14:paraId="5F55B200"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lastRenderedPageBreak/>
        <w:t>本句中</w:t>
      </w:r>
      <w:r>
        <w:rPr>
          <w:rFonts w:ascii="Times New Roman" w:hAnsi="Times New Roman" w:cs="Times New Roman" w:hint="eastAsia"/>
          <w:sz w:val="24"/>
        </w:rPr>
        <w:t xml:space="preserve"> it  makes  sense  </w:t>
      </w:r>
      <w:r>
        <w:rPr>
          <w:rFonts w:ascii="Times New Roman" w:hAnsi="Times New Roman" w:cs="Times New Roman" w:hint="eastAsia"/>
          <w:sz w:val="24"/>
        </w:rPr>
        <w:t>是指“使……有道理，有意义”，</w:t>
      </w:r>
      <w:r>
        <w:rPr>
          <w:rFonts w:ascii="Times New Roman" w:hAnsi="Times New Roman" w:cs="Times New Roman" w:hint="eastAsia"/>
          <w:sz w:val="24"/>
        </w:rPr>
        <w:t xml:space="preserve"> that a B2B transaction is an investment in future profitability and productivity </w:t>
      </w:r>
      <w:r>
        <w:rPr>
          <w:rFonts w:ascii="Times New Roman" w:hAnsi="Times New Roman" w:cs="Times New Roman" w:hint="eastAsia"/>
          <w:sz w:val="24"/>
        </w:rPr>
        <w:t>为宾语从句</w:t>
      </w:r>
      <w:r>
        <w:rPr>
          <w:rFonts w:ascii="Times New Roman" w:hAnsi="Times New Roman" w:cs="Times New Roman" w:hint="eastAsia"/>
          <w:sz w:val="24"/>
        </w:rPr>
        <w:t xml:space="preserve"> </w:t>
      </w:r>
      <w:r>
        <w:rPr>
          <w:rFonts w:ascii="Times New Roman" w:hAnsi="Times New Roman" w:cs="Times New Roman" w:hint="eastAsia"/>
          <w:sz w:val="24"/>
        </w:rPr>
        <w:t>。</w:t>
      </w:r>
    </w:p>
    <w:p w14:paraId="784FC53C" w14:textId="77777777" w:rsidR="00641062" w:rsidRDefault="00DE168D">
      <w:pPr>
        <w:pStyle w:val="ac"/>
        <w:spacing w:line="360" w:lineRule="auto"/>
        <w:ind w:leftChars="200" w:left="420" w:firstLineChars="0" w:firstLine="0"/>
        <w:rPr>
          <w:rFonts w:ascii="Times New Roman" w:hAnsi="Times New Roman" w:cs="Times New Roman"/>
          <w:b/>
          <w:bCs/>
          <w:sz w:val="24"/>
        </w:rPr>
      </w:pPr>
      <w:r>
        <w:rPr>
          <w:rFonts w:ascii="Times New Roman" w:hAnsi="Times New Roman" w:cs="Times New Roman" w:hint="eastAsia"/>
          <w:sz w:val="24"/>
        </w:rPr>
        <w:t>本句可译为：因此，</w:t>
      </w:r>
      <w:r>
        <w:rPr>
          <w:rFonts w:ascii="Times New Roman" w:hAnsi="Times New Roman" w:cs="Times New Roman" w:hint="eastAsia"/>
          <w:sz w:val="24"/>
        </w:rPr>
        <w:t xml:space="preserve">B2B </w:t>
      </w:r>
      <w:r>
        <w:rPr>
          <w:rFonts w:ascii="Times New Roman" w:hAnsi="Times New Roman" w:cs="Times New Roman" w:hint="eastAsia"/>
          <w:sz w:val="24"/>
        </w:rPr>
        <w:t>交易是对未来盈利能力和生产力的投资是有道理的。</w:t>
      </w:r>
    </w:p>
    <w:p w14:paraId="2CD0D141" w14:textId="77777777" w:rsidR="00641062" w:rsidRDefault="00DE168D">
      <w:pPr>
        <w:pStyle w:val="ac"/>
        <w:spacing w:line="360" w:lineRule="auto"/>
        <w:ind w:left="426" w:firstLineChars="0" w:firstLine="0"/>
        <w:jc w:val="left"/>
        <w:rPr>
          <w:rFonts w:ascii="Times New Roman" w:hAnsi="Times New Roman" w:cs="Times New Roman"/>
          <w:b/>
          <w:bCs/>
          <w:sz w:val="24"/>
        </w:rPr>
      </w:pPr>
      <w:r>
        <w:rPr>
          <w:rFonts w:ascii="Times New Roman" w:hAnsi="Times New Roman" w:cs="Times New Roman" w:hint="eastAsia"/>
          <w:b/>
          <w:bCs/>
          <w:sz w:val="24"/>
        </w:rPr>
        <w:t>Exercises</w:t>
      </w:r>
    </w:p>
    <w:p w14:paraId="630C2CF6"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1. Please translate the following phrases into Chinese.</w:t>
      </w:r>
    </w:p>
    <w:p w14:paraId="3299CAC0" w14:textId="77777777" w:rsidR="00641062" w:rsidRDefault="00DE168D">
      <w:pPr>
        <w:spacing w:line="360" w:lineRule="auto"/>
        <w:ind w:firstLineChars="175" w:firstLine="420"/>
        <w:rPr>
          <w:rFonts w:ascii="Times New Roman" w:hAnsi="Times New Roman" w:cs="Times New Roman"/>
          <w:sz w:val="24"/>
        </w:rPr>
      </w:pPr>
      <w:r>
        <w:rPr>
          <w:rFonts w:ascii="Times New Roman" w:hAnsi="Times New Roman" w:cs="Times New Roman" w:hint="eastAsia"/>
          <w:sz w:val="24"/>
        </w:rPr>
        <w:t xml:space="preserve">1. logistics agencies   </w:t>
      </w:r>
      <w:r>
        <w:rPr>
          <w:rFonts w:ascii="Times New Roman" w:hAnsi="Times New Roman" w:cs="Times New Roman" w:hint="eastAsia"/>
          <w:sz w:val="24"/>
        </w:rPr>
        <w:t>物流机构</w:t>
      </w:r>
    </w:p>
    <w:p w14:paraId="4DDA1453" w14:textId="77777777" w:rsidR="00641062" w:rsidRDefault="00DE168D">
      <w:pPr>
        <w:pStyle w:val="a3"/>
        <w:spacing w:before="195" w:line="193" w:lineRule="auto"/>
        <w:ind w:left="422"/>
        <w:rPr>
          <w:rFonts w:eastAsia="宋体"/>
          <w:sz w:val="24"/>
          <w:szCs w:val="24"/>
          <w:lang w:eastAsia="zh-CN"/>
        </w:rPr>
      </w:pPr>
      <w:r>
        <w:rPr>
          <w:rFonts w:eastAsia="宋体" w:hint="eastAsia"/>
          <w:sz w:val="24"/>
          <w:szCs w:val="24"/>
          <w:lang w:eastAsia="zh-CN"/>
        </w:rPr>
        <w:t xml:space="preserve">2. pros and cons      </w:t>
      </w:r>
      <w:r>
        <w:rPr>
          <w:rFonts w:eastAsia="宋体" w:hint="eastAsia"/>
          <w:sz w:val="24"/>
          <w:szCs w:val="24"/>
          <w:lang w:eastAsia="zh-CN"/>
        </w:rPr>
        <w:t>利弊</w:t>
      </w:r>
    </w:p>
    <w:p w14:paraId="69D134C0" w14:textId="77777777" w:rsidR="00641062" w:rsidRDefault="00DE168D">
      <w:pPr>
        <w:pStyle w:val="a3"/>
        <w:spacing w:before="189" w:line="193" w:lineRule="auto"/>
        <w:ind w:left="426"/>
        <w:rPr>
          <w:rFonts w:eastAsia="宋体"/>
          <w:sz w:val="24"/>
          <w:szCs w:val="24"/>
          <w:lang w:eastAsia="zh-CN"/>
        </w:rPr>
      </w:pPr>
      <w:r>
        <w:rPr>
          <w:rFonts w:eastAsia="宋体" w:hint="eastAsia"/>
          <w:sz w:val="24"/>
          <w:szCs w:val="24"/>
          <w:lang w:eastAsia="zh-CN"/>
        </w:rPr>
        <w:t xml:space="preserve">3. target audiences     </w:t>
      </w:r>
      <w:r>
        <w:rPr>
          <w:rFonts w:eastAsia="宋体" w:hint="eastAsia"/>
          <w:sz w:val="24"/>
          <w:szCs w:val="24"/>
          <w:lang w:eastAsia="zh-CN"/>
        </w:rPr>
        <w:t>目标观众</w:t>
      </w:r>
    </w:p>
    <w:p w14:paraId="06A3628B" w14:textId="77777777" w:rsidR="00641062" w:rsidRDefault="00DE168D">
      <w:pPr>
        <w:pStyle w:val="a3"/>
        <w:spacing w:before="184" w:line="193" w:lineRule="auto"/>
        <w:ind w:left="421"/>
        <w:rPr>
          <w:rFonts w:eastAsia="宋体"/>
          <w:sz w:val="24"/>
          <w:szCs w:val="24"/>
          <w:lang w:eastAsia="zh-CN"/>
        </w:rPr>
      </w:pPr>
      <w:r>
        <w:rPr>
          <w:rFonts w:eastAsia="宋体" w:hint="eastAsia"/>
          <w:sz w:val="24"/>
          <w:szCs w:val="24"/>
          <w:lang w:eastAsia="zh-CN"/>
        </w:rPr>
        <w:t xml:space="preserve">4. commercial transactions  </w:t>
      </w:r>
      <w:r>
        <w:rPr>
          <w:rFonts w:eastAsia="宋体" w:hint="eastAsia"/>
          <w:sz w:val="24"/>
          <w:szCs w:val="24"/>
          <w:lang w:eastAsia="zh-CN"/>
        </w:rPr>
        <w:t>商务交易</w:t>
      </w:r>
    </w:p>
    <w:p w14:paraId="30C4505F" w14:textId="77777777" w:rsidR="00641062" w:rsidRDefault="00DE168D">
      <w:pPr>
        <w:pStyle w:val="a3"/>
        <w:spacing w:before="185" w:line="193" w:lineRule="auto"/>
        <w:ind w:left="428"/>
        <w:rPr>
          <w:rFonts w:eastAsia="宋体"/>
          <w:sz w:val="24"/>
          <w:szCs w:val="24"/>
          <w:lang w:eastAsia="zh-CN"/>
        </w:rPr>
      </w:pPr>
      <w:r>
        <w:rPr>
          <w:rFonts w:eastAsia="宋体" w:hint="eastAsia"/>
          <w:sz w:val="24"/>
          <w:szCs w:val="24"/>
          <w:lang w:eastAsia="zh-CN"/>
        </w:rPr>
        <w:t xml:space="preserve">5. supplier and manufacturer </w:t>
      </w:r>
      <w:r>
        <w:rPr>
          <w:rFonts w:eastAsia="宋体" w:hint="eastAsia"/>
          <w:sz w:val="24"/>
          <w:szCs w:val="24"/>
          <w:lang w:eastAsia="zh-CN"/>
        </w:rPr>
        <w:t>供应商和生产商</w:t>
      </w:r>
    </w:p>
    <w:p w14:paraId="639203E7" w14:textId="77777777" w:rsidR="00641062" w:rsidRDefault="00DE168D">
      <w:pPr>
        <w:pStyle w:val="a3"/>
        <w:spacing w:before="188" w:line="189" w:lineRule="auto"/>
        <w:ind w:left="427"/>
        <w:rPr>
          <w:rFonts w:eastAsia="宋体"/>
          <w:sz w:val="24"/>
          <w:szCs w:val="24"/>
          <w:lang w:eastAsia="zh-CN"/>
        </w:rPr>
      </w:pPr>
      <w:r>
        <w:rPr>
          <w:rFonts w:eastAsia="宋体" w:hint="eastAsia"/>
          <w:sz w:val="24"/>
          <w:szCs w:val="24"/>
          <w:lang w:eastAsia="zh-CN"/>
        </w:rPr>
        <w:t xml:space="preserve">6. to some extent        </w:t>
      </w:r>
      <w:r>
        <w:rPr>
          <w:rFonts w:eastAsia="宋体" w:hint="eastAsia"/>
          <w:sz w:val="24"/>
          <w:szCs w:val="24"/>
          <w:lang w:eastAsia="zh-CN"/>
        </w:rPr>
        <w:t>在某种程度上</w:t>
      </w:r>
    </w:p>
    <w:p w14:paraId="0D4EACA1" w14:textId="77777777" w:rsidR="00641062" w:rsidRDefault="00DE168D">
      <w:pPr>
        <w:pStyle w:val="a3"/>
        <w:spacing w:before="185" w:line="193" w:lineRule="auto"/>
        <w:ind w:left="425"/>
        <w:rPr>
          <w:rFonts w:eastAsia="宋体"/>
          <w:sz w:val="24"/>
          <w:szCs w:val="24"/>
          <w:lang w:eastAsia="zh-CN"/>
        </w:rPr>
      </w:pPr>
      <w:r>
        <w:rPr>
          <w:rFonts w:eastAsia="宋体" w:hint="eastAsia"/>
          <w:sz w:val="24"/>
          <w:szCs w:val="24"/>
          <w:lang w:eastAsia="zh-CN"/>
        </w:rPr>
        <w:t xml:space="preserve">7. access information     </w:t>
      </w:r>
      <w:r>
        <w:rPr>
          <w:rFonts w:eastAsia="宋体" w:hint="eastAsia"/>
          <w:sz w:val="24"/>
          <w:szCs w:val="24"/>
          <w:lang w:eastAsia="zh-CN"/>
        </w:rPr>
        <w:t>获得信息</w:t>
      </w:r>
    </w:p>
    <w:p w14:paraId="164D0525" w14:textId="77777777" w:rsidR="00641062" w:rsidRDefault="00DE168D">
      <w:pPr>
        <w:pStyle w:val="a3"/>
        <w:spacing w:before="186" w:line="193" w:lineRule="auto"/>
        <w:ind w:left="431"/>
        <w:rPr>
          <w:rFonts w:eastAsia="宋体"/>
          <w:sz w:val="24"/>
          <w:szCs w:val="24"/>
          <w:lang w:eastAsia="zh-CN"/>
        </w:rPr>
      </w:pPr>
      <w:r>
        <w:rPr>
          <w:rFonts w:eastAsia="宋体" w:hint="eastAsia"/>
          <w:sz w:val="24"/>
          <w:szCs w:val="24"/>
          <w:lang w:eastAsia="zh-CN"/>
        </w:rPr>
        <w:t xml:space="preserve">8. get familiar with       </w:t>
      </w:r>
      <w:r>
        <w:rPr>
          <w:rFonts w:eastAsia="宋体" w:hint="eastAsia"/>
          <w:sz w:val="24"/>
          <w:szCs w:val="24"/>
          <w:lang w:eastAsia="zh-CN"/>
        </w:rPr>
        <w:t>熟悉</w:t>
      </w:r>
    </w:p>
    <w:p w14:paraId="114D6596"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Ⅱ</w:t>
      </w:r>
      <w:r>
        <w:rPr>
          <w:rFonts w:ascii="Times New Roman" w:hAnsi="Times New Roman" w:cs="Times New Roman" w:hint="eastAsia"/>
          <w:sz w:val="24"/>
        </w:rPr>
        <w:t>. Match the English words in the left column with the English explanations in the right column.</w:t>
      </w:r>
    </w:p>
    <w:p w14:paraId="083DE10B" w14:textId="77777777" w:rsidR="00641062" w:rsidRDefault="00DE168D">
      <w:pPr>
        <w:pStyle w:val="a3"/>
        <w:spacing w:before="185" w:line="193" w:lineRule="auto"/>
        <w:ind w:left="425"/>
        <w:rPr>
          <w:rFonts w:eastAsia="宋体"/>
          <w:sz w:val="24"/>
          <w:szCs w:val="24"/>
          <w:lang w:eastAsia="zh-CN"/>
        </w:rPr>
      </w:pPr>
      <w:r>
        <w:rPr>
          <w:rFonts w:eastAsia="宋体" w:hint="eastAsia"/>
          <w:sz w:val="24"/>
          <w:szCs w:val="24"/>
          <w:lang w:eastAsia="zh-CN"/>
        </w:rPr>
        <w:t xml:space="preserve">__B___ 1. commercial      A. being an individual or existing as an </w:t>
      </w:r>
    </w:p>
    <w:p w14:paraId="5646CB00" w14:textId="77777777" w:rsidR="00641062" w:rsidRDefault="00DE168D">
      <w:pPr>
        <w:pStyle w:val="a3"/>
        <w:spacing w:before="185" w:line="193" w:lineRule="auto"/>
        <w:ind w:left="425" w:firstLineChars="1300" w:firstLine="3120"/>
        <w:rPr>
          <w:rFonts w:eastAsia="宋体"/>
          <w:sz w:val="24"/>
          <w:szCs w:val="24"/>
          <w:lang w:eastAsia="zh-CN"/>
        </w:rPr>
      </w:pPr>
      <w:r>
        <w:rPr>
          <w:rFonts w:eastAsia="宋体" w:hint="eastAsia"/>
          <w:sz w:val="24"/>
          <w:szCs w:val="24"/>
          <w:lang w:eastAsia="zh-CN"/>
        </w:rPr>
        <w:t>indivisible whole</w:t>
      </w:r>
    </w:p>
    <w:p w14:paraId="261904E4" w14:textId="77777777" w:rsidR="00641062" w:rsidRDefault="00DE168D">
      <w:pPr>
        <w:pStyle w:val="a3"/>
        <w:spacing w:before="185" w:line="193" w:lineRule="auto"/>
        <w:ind w:left="425"/>
        <w:rPr>
          <w:rFonts w:eastAsia="宋体"/>
          <w:sz w:val="24"/>
          <w:szCs w:val="24"/>
          <w:lang w:eastAsia="zh-CN"/>
        </w:rPr>
      </w:pPr>
      <w:r>
        <w:rPr>
          <w:rFonts w:eastAsia="宋体" w:hint="eastAsia"/>
          <w:sz w:val="24"/>
          <w:szCs w:val="24"/>
          <w:lang w:eastAsia="zh-CN"/>
        </w:rPr>
        <w:t>__E__2. optimize          B. related to buying and selling things</w:t>
      </w:r>
    </w:p>
    <w:p w14:paraId="02AEC39D" w14:textId="77777777" w:rsidR="00641062" w:rsidRDefault="00DE168D">
      <w:pPr>
        <w:pStyle w:val="a3"/>
        <w:spacing w:before="185" w:line="193" w:lineRule="auto"/>
        <w:ind w:left="425"/>
        <w:rPr>
          <w:rFonts w:eastAsia="宋体"/>
          <w:sz w:val="24"/>
          <w:szCs w:val="24"/>
          <w:lang w:eastAsia="zh-CN"/>
        </w:rPr>
      </w:pPr>
      <w:r>
        <w:rPr>
          <w:rFonts w:eastAsia="宋体" w:hint="eastAsia"/>
          <w:sz w:val="24"/>
          <w:szCs w:val="24"/>
          <w:lang w:eastAsia="zh-CN"/>
        </w:rPr>
        <w:t>__A__3. individual         C. having reached a decision : firmly resolved</w:t>
      </w:r>
    </w:p>
    <w:p w14:paraId="29248E84" w14:textId="77777777" w:rsidR="00641062" w:rsidRDefault="00DE168D">
      <w:pPr>
        <w:pStyle w:val="a3"/>
        <w:spacing w:before="185" w:line="193" w:lineRule="auto"/>
        <w:ind w:left="425"/>
        <w:rPr>
          <w:rFonts w:eastAsia="宋体"/>
          <w:sz w:val="24"/>
          <w:szCs w:val="24"/>
          <w:lang w:eastAsia="zh-CN"/>
        </w:rPr>
      </w:pPr>
      <w:r>
        <w:rPr>
          <w:rFonts w:eastAsia="宋体" w:hint="eastAsia"/>
          <w:sz w:val="24"/>
          <w:szCs w:val="24"/>
          <w:lang w:eastAsia="zh-CN"/>
        </w:rPr>
        <w:t xml:space="preserve">__D__4. internal           D. existing or happening inside a person,object, </w:t>
      </w:r>
    </w:p>
    <w:p w14:paraId="41E7D68D" w14:textId="77777777" w:rsidR="00641062" w:rsidRDefault="00DE168D">
      <w:pPr>
        <w:pStyle w:val="a3"/>
        <w:spacing w:before="185" w:line="193" w:lineRule="auto"/>
        <w:ind w:left="425" w:firstLineChars="1200" w:firstLine="2880"/>
        <w:rPr>
          <w:rFonts w:eastAsia="宋体"/>
          <w:sz w:val="24"/>
          <w:szCs w:val="24"/>
          <w:lang w:eastAsia="zh-CN"/>
        </w:rPr>
      </w:pPr>
      <w:r>
        <w:rPr>
          <w:rFonts w:eastAsia="宋体" w:hint="eastAsia"/>
          <w:sz w:val="24"/>
          <w:szCs w:val="24"/>
          <w:lang w:eastAsia="zh-CN"/>
        </w:rPr>
        <w:t>organization, place or country,etc.</w:t>
      </w:r>
    </w:p>
    <w:p w14:paraId="6487E72F" w14:textId="77777777" w:rsidR="00641062" w:rsidRDefault="00DE168D">
      <w:pPr>
        <w:pStyle w:val="a3"/>
        <w:spacing w:before="185" w:line="193" w:lineRule="auto"/>
        <w:ind w:left="425"/>
        <w:rPr>
          <w:rFonts w:eastAsia="宋体"/>
          <w:sz w:val="24"/>
          <w:szCs w:val="24"/>
          <w:lang w:eastAsia="zh-CN"/>
        </w:rPr>
      </w:pPr>
      <w:r>
        <w:rPr>
          <w:rFonts w:eastAsia="宋体" w:hint="eastAsia"/>
          <w:sz w:val="24"/>
          <w:szCs w:val="24"/>
          <w:lang w:eastAsia="zh-CN"/>
        </w:rPr>
        <w:t>__C__5. determined       E. to make something as good as possible</w:t>
      </w:r>
    </w:p>
    <w:p w14:paraId="1462BBE1" w14:textId="77777777" w:rsidR="00641062" w:rsidRDefault="00641062">
      <w:pPr>
        <w:pStyle w:val="ac"/>
        <w:spacing w:line="360" w:lineRule="auto"/>
        <w:ind w:firstLine="480"/>
        <w:rPr>
          <w:rFonts w:ascii="Times New Roman" w:hAnsi="Times New Roman" w:cs="Times New Roman"/>
          <w:sz w:val="24"/>
        </w:rPr>
      </w:pPr>
    </w:p>
    <w:p w14:paraId="4C8E9340"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Ⅲ</w:t>
      </w:r>
      <w:r>
        <w:rPr>
          <w:rFonts w:ascii="Times New Roman" w:hAnsi="Times New Roman" w:cs="Times New Roman" w:hint="eastAsia"/>
          <w:sz w:val="24"/>
        </w:rPr>
        <w:t>. Complete the following sentences with the words or phrases in the box. Change the form if necessary.</w:t>
      </w:r>
    </w:p>
    <w:p w14:paraId="61DCB65E" w14:textId="77777777" w:rsidR="00641062" w:rsidRDefault="00DE168D">
      <w:pPr>
        <w:pStyle w:val="a3"/>
        <w:spacing w:before="185" w:line="193" w:lineRule="auto"/>
        <w:ind w:rightChars="-244" w:right="-512" w:firstLineChars="200" w:firstLine="480"/>
        <w:rPr>
          <w:rFonts w:eastAsia="宋体"/>
          <w:sz w:val="24"/>
          <w:szCs w:val="24"/>
          <w:lang w:eastAsia="zh-CN"/>
        </w:rPr>
      </w:pPr>
      <w:r>
        <w:rPr>
          <w:rFonts w:eastAsia="宋体" w:hint="eastAsia"/>
          <w:sz w:val="24"/>
          <w:szCs w:val="24"/>
          <w:lang w:eastAsia="zh-CN"/>
        </w:rPr>
        <w:t xml:space="preserve">1. Logistics agencies, advertising agencies, software companies, </w:t>
      </w:r>
      <w:r>
        <w:rPr>
          <w:rFonts w:eastAsia="宋体" w:hint="eastAsia"/>
          <w:sz w:val="24"/>
          <w:szCs w:val="24"/>
          <w:u w:val="single"/>
          <w:lang w:eastAsia="zh-CN"/>
        </w:rPr>
        <w:t xml:space="preserve">graphic design services </w:t>
      </w:r>
      <w:r>
        <w:rPr>
          <w:rFonts w:eastAsia="宋体" w:hint="eastAsia"/>
          <w:sz w:val="24"/>
          <w:szCs w:val="24"/>
          <w:lang w:eastAsia="zh-CN"/>
        </w:rPr>
        <w:t>and office furniture manufacturers are good B2B examples.</w:t>
      </w:r>
    </w:p>
    <w:p w14:paraId="72499790" w14:textId="77777777" w:rsidR="00641062" w:rsidRDefault="00DE168D">
      <w:pPr>
        <w:pStyle w:val="a3"/>
        <w:spacing w:before="185" w:line="193" w:lineRule="auto"/>
        <w:ind w:rightChars="-244" w:right="-512" w:firstLineChars="200" w:firstLine="480"/>
        <w:rPr>
          <w:rFonts w:eastAsia="宋体"/>
          <w:sz w:val="24"/>
          <w:szCs w:val="24"/>
          <w:lang w:eastAsia="zh-CN"/>
        </w:rPr>
      </w:pPr>
      <w:r>
        <w:rPr>
          <w:rFonts w:eastAsia="宋体" w:hint="eastAsia"/>
          <w:sz w:val="24"/>
          <w:szCs w:val="24"/>
          <w:lang w:eastAsia="zh-CN"/>
        </w:rPr>
        <w:t xml:space="preserve">2. At present it is the most popular </w:t>
      </w:r>
      <w:r>
        <w:rPr>
          <w:rFonts w:eastAsia="宋体" w:hint="eastAsia"/>
          <w:sz w:val="24"/>
          <w:szCs w:val="24"/>
          <w:u w:val="single"/>
          <w:lang w:eastAsia="zh-CN"/>
        </w:rPr>
        <w:t>social media platform</w:t>
      </w:r>
      <w:r>
        <w:rPr>
          <w:rFonts w:eastAsia="宋体" w:hint="eastAsia"/>
          <w:sz w:val="24"/>
          <w:szCs w:val="24"/>
          <w:lang w:eastAsia="zh-CN"/>
        </w:rPr>
        <w:t xml:space="preserve"> and creates a place where people can share every moment of their daily life, make friends, access information, and </w:t>
      </w:r>
      <w:r>
        <w:rPr>
          <w:rFonts w:eastAsia="宋体" w:hint="eastAsia"/>
          <w:sz w:val="24"/>
          <w:szCs w:val="24"/>
          <w:lang w:eastAsia="zh-CN"/>
        </w:rPr>
        <w:lastRenderedPageBreak/>
        <w:t>interact with worldwide people without strict limitations.</w:t>
      </w:r>
    </w:p>
    <w:p w14:paraId="16E871C5" w14:textId="77777777" w:rsidR="00641062" w:rsidRDefault="00DE168D">
      <w:pPr>
        <w:pStyle w:val="a3"/>
        <w:spacing w:before="185" w:line="193" w:lineRule="auto"/>
        <w:ind w:rightChars="-244" w:right="-512" w:firstLineChars="200" w:firstLine="480"/>
        <w:rPr>
          <w:rFonts w:eastAsia="宋体"/>
          <w:sz w:val="24"/>
          <w:szCs w:val="24"/>
          <w:lang w:eastAsia="zh-CN"/>
        </w:rPr>
      </w:pPr>
      <w:r>
        <w:rPr>
          <w:rFonts w:eastAsia="宋体" w:hint="eastAsia"/>
          <w:sz w:val="24"/>
          <w:szCs w:val="24"/>
          <w:lang w:eastAsia="zh-CN"/>
        </w:rPr>
        <w:t xml:space="preserve">3. Customers, as known as other companies, buy products and services from these B2B sellers to use in further production or serve for </w:t>
      </w:r>
      <w:r>
        <w:rPr>
          <w:rFonts w:eastAsia="宋体" w:hint="eastAsia"/>
          <w:sz w:val="24"/>
          <w:szCs w:val="24"/>
          <w:u w:val="single"/>
          <w:lang w:eastAsia="zh-CN"/>
        </w:rPr>
        <w:t>internal purposes</w:t>
      </w:r>
      <w:r>
        <w:rPr>
          <w:rFonts w:eastAsia="宋体" w:hint="eastAsia"/>
          <w:sz w:val="24"/>
          <w:szCs w:val="24"/>
          <w:lang w:eastAsia="zh-CN"/>
        </w:rPr>
        <w:t>.</w:t>
      </w:r>
    </w:p>
    <w:p w14:paraId="31132D63" w14:textId="77777777" w:rsidR="00641062" w:rsidRDefault="00DE168D">
      <w:pPr>
        <w:pStyle w:val="a3"/>
        <w:spacing w:before="185" w:line="193" w:lineRule="auto"/>
        <w:ind w:rightChars="-244" w:right="-512" w:firstLineChars="200" w:firstLine="480"/>
        <w:rPr>
          <w:rFonts w:eastAsia="宋体"/>
          <w:sz w:val="24"/>
          <w:szCs w:val="24"/>
          <w:lang w:eastAsia="zh-CN"/>
        </w:rPr>
      </w:pPr>
      <w:r>
        <w:rPr>
          <w:rFonts w:eastAsia="宋体" w:hint="eastAsia"/>
          <w:sz w:val="24"/>
          <w:szCs w:val="24"/>
          <w:lang w:eastAsia="zh-CN"/>
        </w:rPr>
        <w:t>4. In this form of</w:t>
      </w:r>
      <w:r>
        <w:rPr>
          <w:rFonts w:hint="eastAsia"/>
          <w:sz w:val="24"/>
          <w:szCs w:val="24"/>
          <w:lang w:eastAsia="zh-CN"/>
        </w:rPr>
        <w:t xml:space="preserve"> </w:t>
      </w:r>
      <w:r>
        <w:rPr>
          <w:color w:val="000000" w:themeColor="text1"/>
          <w:sz w:val="24"/>
          <w:szCs w:val="24"/>
          <w:u w:val="single"/>
        </w:rPr>
        <w:t>commercial transactions</w:t>
      </w:r>
      <w:r>
        <w:rPr>
          <w:rFonts w:eastAsia="宋体" w:hint="eastAsia"/>
          <w:sz w:val="24"/>
          <w:szCs w:val="24"/>
          <w:lang w:eastAsia="zh-CN"/>
        </w:rPr>
        <w:t>, goods, and services are marketed to individual consumers.</w:t>
      </w:r>
    </w:p>
    <w:p w14:paraId="5F18DBAE" w14:textId="77777777" w:rsidR="00641062" w:rsidRDefault="00DE168D">
      <w:pPr>
        <w:pStyle w:val="a3"/>
        <w:spacing w:before="185" w:line="193" w:lineRule="auto"/>
        <w:ind w:rightChars="-244" w:right="-512" w:firstLineChars="200" w:firstLine="480"/>
        <w:rPr>
          <w:rFonts w:eastAsia="宋体"/>
          <w:sz w:val="24"/>
          <w:szCs w:val="24"/>
          <w:lang w:eastAsia="zh-CN"/>
        </w:rPr>
      </w:pPr>
      <w:r>
        <w:rPr>
          <w:rFonts w:eastAsia="宋体" w:hint="eastAsia"/>
          <w:sz w:val="24"/>
          <w:szCs w:val="24"/>
          <w:lang w:eastAsia="zh-CN"/>
        </w:rPr>
        <w:t xml:space="preserve">5. Neither  the B2B nor B2C business model is inherently better, they both have their own </w:t>
      </w:r>
      <w:r>
        <w:rPr>
          <w:color w:val="000000" w:themeColor="text1"/>
          <w:sz w:val="24"/>
          <w:szCs w:val="24"/>
          <w:u w:val="single"/>
        </w:rPr>
        <w:t>pros and cons</w:t>
      </w:r>
      <w:r>
        <w:rPr>
          <w:rFonts w:eastAsia="宋体" w:hint="eastAsia"/>
          <w:sz w:val="24"/>
          <w:szCs w:val="24"/>
          <w:lang w:eastAsia="zh-CN"/>
        </w:rPr>
        <w:t>.</w:t>
      </w:r>
    </w:p>
    <w:p w14:paraId="682ADF99" w14:textId="77777777" w:rsidR="00641062" w:rsidRDefault="00DE168D">
      <w:pPr>
        <w:pStyle w:val="ac"/>
        <w:spacing w:line="360" w:lineRule="auto"/>
        <w:ind w:firstLine="482"/>
        <w:rPr>
          <w:rFonts w:ascii="Times New Roman" w:hAnsi="Times New Roman" w:cs="Times New Roman"/>
          <w:b/>
          <w:bCs/>
          <w:sz w:val="24"/>
        </w:rPr>
      </w:pPr>
      <w:r>
        <w:rPr>
          <w:rFonts w:ascii="Times New Roman" w:hAnsi="Times New Roman" w:cs="Times New Roman" w:hint="eastAsia"/>
          <w:b/>
          <w:bCs/>
          <w:sz w:val="24"/>
        </w:rPr>
        <w:t>Ⅳ</w:t>
      </w:r>
      <w:r>
        <w:rPr>
          <w:rFonts w:ascii="Times New Roman" w:hAnsi="Times New Roman" w:cs="Times New Roman" w:hint="eastAsia"/>
          <w:b/>
          <w:bCs/>
          <w:sz w:val="24"/>
        </w:rPr>
        <w:t>. Complete the following sentences by translating the Chinese given in the brackets into English.</w:t>
      </w:r>
    </w:p>
    <w:p w14:paraId="547D0C21"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 xml:space="preserve">Among all the major models, like B2B, B2C, C2C, C2B, B2A and C2A of e-commerce, B2B and B2C </w:t>
      </w:r>
      <w:r>
        <w:rPr>
          <w:rFonts w:ascii="Times New Roman" w:hAnsi="Times New Roman" w:cs="Times New Roman"/>
          <w:sz w:val="24"/>
          <w:u w:val="single"/>
        </w:rPr>
        <w:t>are much more common to some extent</w:t>
      </w:r>
      <w:r>
        <w:rPr>
          <w:rFonts w:ascii="Times New Roman" w:hAnsi="Times New Roman" w:cs="Times New Roman"/>
          <w:sz w:val="24"/>
          <w:u w:val="single"/>
        </w:rPr>
        <w:t>.</w:t>
      </w:r>
    </w:p>
    <w:p w14:paraId="161B5036" w14:textId="77777777" w:rsidR="00641062" w:rsidRDefault="00DE168D">
      <w:pPr>
        <w:ind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In other words, it is commercial transactions</w:t>
      </w:r>
      <w:r>
        <w:rPr>
          <w:rFonts w:ascii="Times New Roman" w:hAnsi="Times New Roman" w:cs="Times New Roman"/>
          <w:sz w:val="24"/>
        </w:rPr>
        <w:t xml:space="preserve"> </w:t>
      </w:r>
      <w:r>
        <w:rPr>
          <w:rFonts w:ascii="Times New Roman" w:hAnsi="Times New Roman" w:cs="Times New Roman"/>
          <w:color w:val="000000" w:themeColor="text1"/>
          <w:sz w:val="24"/>
          <w:u w:val="single"/>
        </w:rPr>
        <w:t>that take place between two or more business organizations</w:t>
      </w:r>
      <w:r>
        <w:rPr>
          <w:rFonts w:ascii="Times New Roman" w:hAnsi="Times New Roman" w:cs="Times New Roman"/>
          <w:color w:val="000000" w:themeColor="text1"/>
          <w:sz w:val="24"/>
          <w:u w:val="single"/>
        </w:rPr>
        <w:t xml:space="preserve"> </w:t>
      </w:r>
      <w:r>
        <w:rPr>
          <w:rFonts w:ascii="Times New Roman" w:hAnsi="Times New Roman" w:cs="Times New Roman"/>
          <w:sz w:val="24"/>
        </w:rPr>
        <w:t>like the supplier and manufacturer, manufacturer and wholesaler, wholesaler and retailer.</w:t>
      </w:r>
    </w:p>
    <w:p w14:paraId="5652E76F" w14:textId="77777777" w:rsidR="00641062" w:rsidRDefault="00DE168D">
      <w:pPr>
        <w:ind w:firstLineChars="200" w:firstLine="480"/>
        <w:rPr>
          <w:rFonts w:ascii="Times New Roman" w:hAnsi="Times New Roman" w:cs="Times New Roman"/>
          <w:color w:val="000000" w:themeColor="text1"/>
          <w:sz w:val="24"/>
          <w:u w:val="single"/>
        </w:rPr>
      </w:pPr>
      <w:r>
        <w:rPr>
          <w:rFonts w:ascii="Times New Roman" w:hAnsi="Times New Roman" w:cs="Times New Roman"/>
          <w:sz w:val="24"/>
        </w:rPr>
        <w:t>3. As a consumer, you might get more familiar with the B2C than B2B.</w:t>
      </w:r>
      <w:r>
        <w:rPr>
          <w:rFonts w:ascii="Times New Roman" w:hAnsi="Times New Roman" w:cs="Times New Roman"/>
          <w:sz w:val="24"/>
        </w:rPr>
        <w:t xml:space="preserve"> </w:t>
      </w:r>
      <w:r>
        <w:rPr>
          <w:rFonts w:ascii="Times New Roman" w:hAnsi="Times New Roman" w:cs="Times New Roman"/>
          <w:color w:val="000000" w:themeColor="text1"/>
          <w:sz w:val="24"/>
          <w:u w:val="single"/>
        </w:rPr>
        <w:t>The presence of B2C is right on your daily purchase.</w:t>
      </w:r>
    </w:p>
    <w:p w14:paraId="1256E9B3" w14:textId="77777777" w:rsidR="00641062" w:rsidRDefault="00DE168D">
      <w:pPr>
        <w:ind w:firstLine="480"/>
        <w:rPr>
          <w:rFonts w:ascii="Times New Roman" w:hAnsi="Times New Roman" w:cs="Times New Roman"/>
          <w:color w:val="000000" w:themeColor="text1"/>
          <w:sz w:val="24"/>
          <w:u w:val="single"/>
        </w:rPr>
      </w:pPr>
      <w:r>
        <w:rPr>
          <w:rFonts w:ascii="Times New Roman" w:hAnsi="Times New Roman" w:cs="Times New Roman"/>
          <w:sz w:val="24"/>
        </w:rPr>
        <w:t>4. The</w:t>
      </w:r>
      <w:r>
        <w:rPr>
          <w:rFonts w:ascii="Times New Roman" w:hAnsi="Times New Roman" w:cs="Times New Roman"/>
          <w:spacing w:val="16"/>
          <w:sz w:val="24"/>
        </w:rPr>
        <w:t xml:space="preserve"> </w:t>
      </w:r>
      <w:r>
        <w:rPr>
          <w:rFonts w:ascii="Times New Roman" w:hAnsi="Times New Roman" w:cs="Times New Roman"/>
          <w:sz w:val="24"/>
        </w:rPr>
        <w:t>audiences</w:t>
      </w:r>
      <w:r>
        <w:rPr>
          <w:rFonts w:ascii="Times New Roman" w:hAnsi="Times New Roman" w:cs="Times New Roman"/>
          <w:spacing w:val="22"/>
          <w:sz w:val="24"/>
        </w:rPr>
        <w:t xml:space="preserve"> </w:t>
      </w:r>
      <w:r>
        <w:rPr>
          <w:rFonts w:ascii="Times New Roman" w:hAnsi="Times New Roman" w:cs="Times New Roman"/>
          <w:sz w:val="24"/>
        </w:rPr>
        <w:t>of B2C</w:t>
      </w:r>
      <w:r>
        <w:rPr>
          <w:rFonts w:ascii="Times New Roman" w:hAnsi="Times New Roman" w:cs="Times New Roman"/>
          <w:spacing w:val="15"/>
          <w:w w:val="101"/>
          <w:sz w:val="24"/>
        </w:rPr>
        <w:t xml:space="preserve"> </w:t>
      </w:r>
      <w:r>
        <w:rPr>
          <w:rFonts w:ascii="Times New Roman" w:hAnsi="Times New Roman" w:cs="Times New Roman"/>
          <w:sz w:val="24"/>
        </w:rPr>
        <w:t>are</w:t>
      </w:r>
      <w:r>
        <w:rPr>
          <w:rFonts w:ascii="Times New Roman" w:hAnsi="Times New Roman" w:cs="Times New Roman"/>
          <w:spacing w:val="14"/>
          <w:sz w:val="24"/>
        </w:rPr>
        <w:t xml:space="preserve"> </w:t>
      </w:r>
      <w:r>
        <w:rPr>
          <w:rFonts w:ascii="Times New Roman" w:hAnsi="Times New Roman" w:cs="Times New Roman"/>
          <w:sz w:val="24"/>
        </w:rPr>
        <w:t>individual</w:t>
      </w:r>
      <w:r>
        <w:rPr>
          <w:rFonts w:ascii="Times New Roman" w:hAnsi="Times New Roman" w:cs="Times New Roman"/>
          <w:spacing w:val="15"/>
          <w:w w:val="101"/>
          <w:sz w:val="24"/>
        </w:rPr>
        <w:t xml:space="preserve"> </w:t>
      </w:r>
      <w:r>
        <w:rPr>
          <w:rFonts w:ascii="Times New Roman" w:hAnsi="Times New Roman" w:cs="Times New Roman"/>
          <w:sz w:val="24"/>
        </w:rPr>
        <w:t>consumers</w:t>
      </w:r>
      <w:r>
        <w:rPr>
          <w:rFonts w:ascii="Times New Roman" w:hAnsi="Times New Roman" w:cs="Times New Roman"/>
          <w:sz w:val="24"/>
        </w:rPr>
        <w:t xml:space="preserve"> </w:t>
      </w:r>
      <w:r>
        <w:rPr>
          <w:rFonts w:ascii="Times New Roman" w:hAnsi="Times New Roman" w:cs="Times New Roman"/>
          <w:color w:val="000000" w:themeColor="text1"/>
          <w:sz w:val="24"/>
          <w:u w:val="single"/>
        </w:rPr>
        <w:t>who buy products and services for personal purposes</w:t>
      </w:r>
      <w:r>
        <w:rPr>
          <w:rFonts w:ascii="Times New Roman" w:hAnsi="Times New Roman" w:cs="Times New Roman"/>
          <w:color w:val="000000" w:themeColor="text1"/>
          <w:sz w:val="24"/>
          <w:u w:val="single"/>
        </w:rPr>
        <w:t>.</w:t>
      </w:r>
    </w:p>
    <w:p w14:paraId="4BE9B76B" w14:textId="77777777" w:rsidR="00641062" w:rsidRDefault="00DE168D">
      <w:pPr>
        <w:ind w:firstLineChars="200" w:firstLine="476"/>
        <w:rPr>
          <w:rFonts w:ascii="Times New Roman" w:hAnsi="Times New Roman" w:cs="Times New Roman"/>
          <w:color w:val="000000" w:themeColor="text1"/>
          <w:sz w:val="24"/>
        </w:rPr>
      </w:pPr>
      <w:r>
        <w:rPr>
          <w:rFonts w:ascii="Times New Roman" w:hAnsi="Times New Roman" w:cs="Times New Roman"/>
          <w:spacing w:val="-1"/>
          <w:sz w:val="24"/>
        </w:rPr>
        <w:t>5.Neither  the</w:t>
      </w:r>
      <w:r>
        <w:rPr>
          <w:rFonts w:ascii="Times New Roman" w:hAnsi="Times New Roman" w:cs="Times New Roman"/>
          <w:spacing w:val="40"/>
          <w:sz w:val="24"/>
        </w:rPr>
        <w:t xml:space="preserve"> </w:t>
      </w:r>
      <w:r>
        <w:rPr>
          <w:rFonts w:ascii="Times New Roman" w:hAnsi="Times New Roman" w:cs="Times New Roman"/>
          <w:spacing w:val="-1"/>
          <w:sz w:val="24"/>
        </w:rPr>
        <w:t>B2B</w:t>
      </w:r>
      <w:r>
        <w:rPr>
          <w:rFonts w:ascii="Times New Roman" w:hAnsi="Times New Roman" w:cs="Times New Roman"/>
          <w:spacing w:val="33"/>
          <w:w w:val="101"/>
          <w:sz w:val="24"/>
        </w:rPr>
        <w:t xml:space="preserve"> </w:t>
      </w:r>
      <w:r>
        <w:rPr>
          <w:rFonts w:ascii="Times New Roman" w:hAnsi="Times New Roman" w:cs="Times New Roman"/>
          <w:spacing w:val="-1"/>
          <w:sz w:val="24"/>
        </w:rPr>
        <w:t>nor</w:t>
      </w:r>
      <w:r>
        <w:rPr>
          <w:rFonts w:ascii="Times New Roman" w:hAnsi="Times New Roman" w:cs="Times New Roman"/>
          <w:spacing w:val="38"/>
          <w:sz w:val="24"/>
        </w:rPr>
        <w:t xml:space="preserve"> </w:t>
      </w:r>
      <w:r>
        <w:rPr>
          <w:rFonts w:ascii="Times New Roman" w:hAnsi="Times New Roman" w:cs="Times New Roman"/>
          <w:spacing w:val="-1"/>
          <w:sz w:val="24"/>
        </w:rPr>
        <w:t>B2C</w:t>
      </w:r>
      <w:r>
        <w:rPr>
          <w:rFonts w:ascii="Times New Roman" w:hAnsi="Times New Roman" w:cs="Times New Roman"/>
          <w:spacing w:val="32"/>
          <w:sz w:val="24"/>
        </w:rPr>
        <w:t xml:space="preserve"> </w:t>
      </w:r>
      <w:r>
        <w:rPr>
          <w:rFonts w:ascii="Times New Roman" w:hAnsi="Times New Roman" w:cs="Times New Roman"/>
          <w:spacing w:val="-1"/>
          <w:sz w:val="24"/>
        </w:rPr>
        <w:t>business</w:t>
      </w:r>
      <w:r>
        <w:rPr>
          <w:rFonts w:ascii="Times New Roman" w:hAnsi="Times New Roman" w:cs="Times New Roman"/>
          <w:spacing w:val="39"/>
          <w:sz w:val="24"/>
        </w:rPr>
        <w:t xml:space="preserve"> </w:t>
      </w:r>
      <w:r>
        <w:rPr>
          <w:rFonts w:ascii="Times New Roman" w:hAnsi="Times New Roman" w:cs="Times New Roman"/>
          <w:spacing w:val="-1"/>
          <w:sz w:val="24"/>
        </w:rPr>
        <w:t>model</w:t>
      </w:r>
      <w:r>
        <w:rPr>
          <w:rFonts w:ascii="Times New Roman" w:hAnsi="Times New Roman" w:cs="Times New Roman"/>
          <w:spacing w:val="39"/>
          <w:sz w:val="24"/>
        </w:rPr>
        <w:t xml:space="preserve"> </w:t>
      </w:r>
      <w:r>
        <w:rPr>
          <w:rFonts w:ascii="Times New Roman" w:hAnsi="Times New Roman" w:cs="Times New Roman"/>
          <w:spacing w:val="-1"/>
          <w:sz w:val="24"/>
        </w:rPr>
        <w:t>is</w:t>
      </w:r>
      <w:r>
        <w:rPr>
          <w:rFonts w:ascii="Times New Roman" w:hAnsi="Times New Roman" w:cs="Times New Roman"/>
          <w:spacing w:val="39"/>
          <w:w w:val="101"/>
          <w:sz w:val="24"/>
        </w:rPr>
        <w:t xml:space="preserve"> </w:t>
      </w:r>
      <w:r>
        <w:rPr>
          <w:rFonts w:ascii="Times New Roman" w:hAnsi="Times New Roman" w:cs="Times New Roman"/>
          <w:spacing w:val="-1"/>
          <w:sz w:val="24"/>
        </w:rPr>
        <w:t>inherently</w:t>
      </w:r>
      <w:r>
        <w:rPr>
          <w:rFonts w:ascii="Times New Roman" w:hAnsi="Times New Roman" w:cs="Times New Roman"/>
          <w:spacing w:val="33"/>
          <w:w w:val="101"/>
          <w:sz w:val="24"/>
        </w:rPr>
        <w:t xml:space="preserve"> </w:t>
      </w:r>
      <w:r>
        <w:rPr>
          <w:rFonts w:ascii="Times New Roman" w:hAnsi="Times New Roman" w:cs="Times New Roman"/>
          <w:spacing w:val="-1"/>
          <w:sz w:val="24"/>
        </w:rPr>
        <w:t>better,</w:t>
      </w:r>
      <w:r>
        <w:rPr>
          <w:rFonts w:ascii="Times New Roman" w:hAnsi="Times New Roman" w:cs="Times New Roman"/>
          <w:spacing w:val="36"/>
          <w:sz w:val="24"/>
        </w:rPr>
        <w:t xml:space="preserve"> </w:t>
      </w:r>
      <w:r>
        <w:rPr>
          <w:rFonts w:ascii="Times New Roman" w:hAnsi="Times New Roman" w:cs="Times New Roman"/>
          <w:spacing w:val="-1"/>
          <w:sz w:val="24"/>
        </w:rPr>
        <w:t>they</w:t>
      </w:r>
      <w:r>
        <w:rPr>
          <w:rFonts w:ascii="Times New Roman" w:hAnsi="Times New Roman" w:cs="Times New Roman"/>
          <w:spacing w:val="29"/>
          <w:sz w:val="24"/>
        </w:rPr>
        <w:t xml:space="preserve"> </w:t>
      </w:r>
      <w:r>
        <w:rPr>
          <w:rFonts w:ascii="Times New Roman" w:hAnsi="Times New Roman" w:cs="Times New Roman"/>
          <w:spacing w:val="-1"/>
          <w:sz w:val="24"/>
        </w:rPr>
        <w:t>both</w:t>
      </w:r>
      <w:r>
        <w:rPr>
          <w:rFonts w:ascii="Times New Roman" w:hAnsi="Times New Roman" w:cs="Times New Roman"/>
          <w:spacing w:val="35"/>
          <w:w w:val="101"/>
          <w:sz w:val="24"/>
        </w:rPr>
        <w:t xml:space="preserve"> </w:t>
      </w:r>
      <w:r>
        <w:rPr>
          <w:rFonts w:ascii="Times New Roman" w:hAnsi="Times New Roman" w:cs="Times New Roman"/>
          <w:spacing w:val="-1"/>
          <w:sz w:val="24"/>
        </w:rPr>
        <w:t>have</w:t>
      </w:r>
      <w:r>
        <w:rPr>
          <w:rFonts w:ascii="Times New Roman" w:hAnsi="Times New Roman" w:cs="Times New Roman"/>
          <w:spacing w:val="33"/>
          <w:sz w:val="24"/>
        </w:rPr>
        <w:t xml:space="preserve"> </w:t>
      </w:r>
      <w:r>
        <w:rPr>
          <w:rFonts w:ascii="Times New Roman" w:hAnsi="Times New Roman" w:cs="Times New Roman"/>
          <w:spacing w:val="-1"/>
          <w:sz w:val="24"/>
        </w:rPr>
        <w:t>their</w:t>
      </w:r>
      <w:r>
        <w:rPr>
          <w:rFonts w:ascii="Times New Roman" w:hAnsi="Times New Roman" w:cs="Times New Roman"/>
          <w:spacing w:val="41"/>
          <w:w w:val="101"/>
          <w:sz w:val="24"/>
        </w:rPr>
        <w:t xml:space="preserve"> </w:t>
      </w:r>
      <w:r>
        <w:rPr>
          <w:rFonts w:ascii="Times New Roman" w:hAnsi="Times New Roman" w:cs="Times New Roman"/>
          <w:spacing w:val="-1"/>
          <w:sz w:val="24"/>
        </w:rPr>
        <w:t>own</w:t>
      </w:r>
      <w:r>
        <w:rPr>
          <w:rFonts w:ascii="Times New Roman" w:hAnsi="Times New Roman" w:cs="Times New Roman"/>
          <w:spacing w:val="-1"/>
          <w:sz w:val="24"/>
        </w:rPr>
        <w:t xml:space="preserve"> </w:t>
      </w:r>
      <w:r>
        <w:rPr>
          <w:rFonts w:ascii="Times New Roman" w:hAnsi="Times New Roman" w:cs="Times New Roman"/>
          <w:color w:val="000000" w:themeColor="text1"/>
          <w:sz w:val="24"/>
          <w:u w:val="single"/>
        </w:rPr>
        <w:t>that a B2B transaction is an investment in future profitability and productivity</w:t>
      </w:r>
      <w:r>
        <w:rPr>
          <w:rFonts w:ascii="Times New Roman" w:hAnsi="Times New Roman" w:cs="Times New Roman"/>
          <w:color w:val="000000" w:themeColor="text1"/>
          <w:sz w:val="24"/>
          <w:u w:val="single"/>
        </w:rPr>
        <w:t>.</w:t>
      </w:r>
    </w:p>
    <w:p w14:paraId="525F253B" w14:textId="77777777" w:rsidR="00641062" w:rsidRDefault="00641062">
      <w:pPr>
        <w:pStyle w:val="ac"/>
        <w:spacing w:line="360" w:lineRule="auto"/>
        <w:ind w:firstLineChars="0" w:firstLine="0"/>
        <w:rPr>
          <w:rFonts w:ascii="Times New Roman" w:hAnsi="Times New Roman" w:cs="Times New Roman"/>
          <w:sz w:val="24"/>
        </w:rPr>
      </w:pPr>
    </w:p>
    <w:p w14:paraId="35CC4372" w14:textId="77777777" w:rsidR="00641062" w:rsidRDefault="00DE168D">
      <w:pPr>
        <w:pStyle w:val="ac"/>
        <w:spacing w:line="360" w:lineRule="auto"/>
        <w:ind w:firstLineChars="0" w:firstLine="0"/>
        <w:rPr>
          <w:rFonts w:ascii="Times New Roman" w:hAnsi="Times New Roman" w:cs="Times New Roman"/>
          <w:sz w:val="24"/>
        </w:rPr>
      </w:pPr>
      <w:r>
        <w:rPr>
          <w:rFonts w:ascii="Times New Roman" w:hAnsi="Times New Roman" w:cs="Times New Roman" w:hint="eastAsia"/>
          <w:sz w:val="24"/>
        </w:rPr>
        <w:t>Ⅴ</w:t>
      </w:r>
      <w:r>
        <w:rPr>
          <w:rFonts w:ascii="Times New Roman" w:hAnsi="Times New Roman" w:cs="Times New Roman" w:hint="eastAsia"/>
          <w:sz w:val="24"/>
        </w:rPr>
        <w:t>. Please answer the following questions according to the text.</w:t>
      </w:r>
    </w:p>
    <w:bookmarkEnd w:id="0"/>
    <w:p w14:paraId="54F896B5" w14:textId="77777777" w:rsidR="00641062" w:rsidRDefault="00DE168D">
      <w:pPr>
        <w:pStyle w:val="a3"/>
        <w:spacing w:before="180" w:line="193" w:lineRule="auto"/>
        <w:ind w:hanging="10"/>
        <w:rPr>
          <w:rFonts w:eastAsia="宋体"/>
          <w:sz w:val="24"/>
          <w:szCs w:val="24"/>
          <w:lang w:eastAsia="zh-CN"/>
        </w:rPr>
      </w:pPr>
      <w:r>
        <w:rPr>
          <w:rFonts w:eastAsia="宋体" w:hint="eastAsia"/>
          <w:sz w:val="24"/>
          <w:szCs w:val="24"/>
          <w:lang w:eastAsia="zh-CN"/>
        </w:rPr>
        <w:t>1.</w:t>
      </w:r>
      <w:r>
        <w:rPr>
          <w:rFonts w:eastAsia="宋体" w:hint="eastAsia"/>
          <w:sz w:val="24"/>
          <w:szCs w:val="24"/>
          <w:lang w:eastAsia="zh-CN"/>
        </w:rPr>
        <w:t>What does B2B mean?</w:t>
      </w:r>
    </w:p>
    <w:p w14:paraId="5137E4CB" w14:textId="77777777" w:rsidR="00641062" w:rsidRDefault="00DE168D">
      <w:pPr>
        <w:ind w:firstLineChars="175" w:firstLine="420"/>
        <w:rPr>
          <w:rFonts w:ascii="Times New Roman" w:hAnsi="Times New Roman" w:cs="Times New Roman"/>
          <w:sz w:val="24"/>
        </w:rPr>
      </w:pPr>
      <w:r>
        <w:rPr>
          <w:rFonts w:ascii="Times New Roman" w:hAnsi="Times New Roman" w:cs="Times New Roman"/>
          <w:color w:val="000000" w:themeColor="text1"/>
          <w:sz w:val="24"/>
        </w:rPr>
        <w:t>B2B is shorthand for business-to-business. It describes businesses whose customers are also businesses. In other words, it is commercial transactions that take place between two or more business organizations like the supplier and manufacturer, manufacturer and wholesaler, wholesaler, and retailer.</w:t>
      </w:r>
    </w:p>
    <w:p w14:paraId="0165E2C7" w14:textId="77777777" w:rsidR="00641062" w:rsidRDefault="00DE168D">
      <w:pPr>
        <w:pStyle w:val="a3"/>
        <w:spacing w:before="186" w:line="193" w:lineRule="auto"/>
        <w:ind w:hanging="10"/>
        <w:rPr>
          <w:rFonts w:eastAsia="宋体"/>
          <w:sz w:val="24"/>
          <w:szCs w:val="24"/>
          <w:lang w:eastAsia="zh-CN"/>
        </w:rPr>
      </w:pPr>
      <w:r>
        <w:rPr>
          <w:rFonts w:eastAsia="宋体" w:hint="eastAsia"/>
          <w:sz w:val="24"/>
          <w:szCs w:val="24"/>
          <w:lang w:eastAsia="zh-CN"/>
        </w:rPr>
        <w:t>2.</w:t>
      </w:r>
      <w:r>
        <w:rPr>
          <w:rFonts w:eastAsia="宋体" w:hint="eastAsia"/>
          <w:sz w:val="24"/>
          <w:szCs w:val="24"/>
          <w:lang w:eastAsia="zh-CN"/>
        </w:rPr>
        <w:t>Why is Facebook a successful B2C model?</w:t>
      </w:r>
    </w:p>
    <w:p w14:paraId="7448C156" w14:textId="77777777" w:rsidR="00641062" w:rsidRDefault="00DE168D">
      <w:pPr>
        <w:ind w:firstLineChars="100" w:firstLine="240"/>
        <w:rPr>
          <w:rFonts w:ascii="Times New Roman" w:hAnsi="Times New Roman" w:cs="Times New Roman"/>
          <w:sz w:val="24"/>
        </w:rPr>
      </w:pPr>
      <w:r>
        <w:rPr>
          <w:rFonts w:ascii="Times New Roman" w:hAnsi="Times New Roman" w:cs="Times New Roman" w:hint="eastAsia"/>
          <w:color w:val="000000" w:themeColor="text1"/>
          <w:sz w:val="24"/>
        </w:rPr>
        <w:t>At present i</w:t>
      </w:r>
      <w:r>
        <w:rPr>
          <w:rFonts w:ascii="Times New Roman" w:hAnsi="Times New Roman" w:cs="Times New Roman"/>
          <w:color w:val="000000" w:themeColor="text1"/>
          <w:sz w:val="24"/>
        </w:rPr>
        <w:t>t</w:t>
      </w:r>
      <w:r>
        <w:rPr>
          <w:rFonts w:ascii="Times New Roman" w:hAnsi="Times New Roman" w:cs="Times New Roman" w:hint="eastAsia"/>
          <w:color w:val="000000" w:themeColor="text1"/>
          <w:sz w:val="24"/>
        </w:rPr>
        <w:t xml:space="preserve"> is</w:t>
      </w:r>
      <w:r>
        <w:rPr>
          <w:rFonts w:ascii="Times New Roman" w:hAnsi="Times New Roman" w:cs="Times New Roman"/>
          <w:color w:val="000000" w:themeColor="text1"/>
          <w:sz w:val="24"/>
        </w:rPr>
        <w:t xml:space="preserve"> the most popular social media platform</w:t>
      </w:r>
      <w:r>
        <w:rPr>
          <w:rFonts w:ascii="Times New Roman" w:hAnsi="Times New Roman" w:cs="Times New Roman" w:hint="eastAsia"/>
          <w:color w:val="000000" w:themeColor="text1"/>
          <w:sz w:val="24"/>
        </w:rPr>
        <w:t xml:space="preserve"> and </w:t>
      </w:r>
      <w:r>
        <w:rPr>
          <w:rFonts w:ascii="Times New Roman" w:hAnsi="Times New Roman" w:cs="Times New Roman"/>
          <w:color w:val="000000" w:themeColor="text1"/>
          <w:sz w:val="24"/>
        </w:rPr>
        <w:t>creates a place where people can share every moment of their daily life, make friends, access information, and interact with worldwide people without strict limitations.</w:t>
      </w:r>
    </w:p>
    <w:p w14:paraId="3A8C1F86" w14:textId="77777777" w:rsidR="00641062" w:rsidRDefault="00DE168D">
      <w:pPr>
        <w:pStyle w:val="a3"/>
        <w:spacing w:before="185" w:line="193" w:lineRule="auto"/>
        <w:ind w:hanging="10"/>
        <w:rPr>
          <w:rFonts w:eastAsia="宋体"/>
          <w:sz w:val="24"/>
          <w:szCs w:val="24"/>
          <w:lang w:eastAsia="zh-CN"/>
        </w:rPr>
      </w:pPr>
      <w:r>
        <w:rPr>
          <w:rFonts w:eastAsia="宋体" w:hint="eastAsia"/>
          <w:sz w:val="24"/>
          <w:szCs w:val="24"/>
          <w:lang w:eastAsia="zh-CN"/>
        </w:rPr>
        <w:t>3.</w:t>
      </w:r>
      <w:r>
        <w:rPr>
          <w:rFonts w:eastAsia="宋体" w:hint="eastAsia"/>
          <w:sz w:val="24"/>
          <w:szCs w:val="24"/>
          <w:lang w:eastAsia="zh-CN"/>
        </w:rPr>
        <w:t>Which one is better, B2B or B2C? What is their difference?</w:t>
      </w:r>
    </w:p>
    <w:p w14:paraId="6E6D32A6" w14:textId="77777777" w:rsidR="00641062" w:rsidRDefault="00DE168D">
      <w:pPr>
        <w:ind w:firstLineChars="100" w:firstLine="240"/>
        <w:rPr>
          <w:rFonts w:ascii="Times New Roman" w:hAnsi="Times New Roman" w:cs="Times New Roman"/>
          <w:sz w:val="24"/>
        </w:rPr>
      </w:pPr>
      <w:r>
        <w:rPr>
          <w:rFonts w:ascii="Times New Roman" w:hAnsi="Times New Roman" w:cs="Times New Roman"/>
          <w:color w:val="000000" w:themeColor="text1"/>
          <w:sz w:val="24"/>
        </w:rPr>
        <w:t>Neither the B2B nor B2C business model is inherently better</w:t>
      </w:r>
      <w:r>
        <w:rPr>
          <w:rFonts w:ascii="Times New Roman" w:hAnsi="Times New Roman" w:cs="Times New Roman" w:hint="eastAsia"/>
          <w:color w:val="000000" w:themeColor="text1"/>
          <w:sz w:val="24"/>
        </w:rPr>
        <w:t xml:space="preserve">, </w:t>
      </w:r>
      <w:r>
        <w:rPr>
          <w:rFonts w:ascii="Times New Roman" w:hAnsi="Times New Roman" w:cs="Times New Roman"/>
          <w:color w:val="000000" w:themeColor="text1"/>
          <w:sz w:val="24"/>
        </w:rPr>
        <w:t>they both have their own pros and cons. Most businesses are better suited for one model or the other. The model that best fits your business is determined by your goals, infrastructure, and industry.</w:t>
      </w:r>
      <w:r>
        <w:rPr>
          <w:rFonts w:ascii="Times New Roman" w:hAnsi="Times New Roman" w:cs="Times New Roman" w:hint="eastAsia"/>
          <w:color w:val="000000" w:themeColor="text1"/>
          <w:sz w:val="24"/>
        </w:rPr>
        <w:t xml:space="preserve">They have 3 different aspects. </w:t>
      </w:r>
      <w:r>
        <w:rPr>
          <w:rFonts w:ascii="Times New Roman" w:hAnsi="Times New Roman" w:cs="Times New Roman" w:hint="eastAsia"/>
          <w:sz w:val="24"/>
        </w:rPr>
        <w:t>First, they have d</w:t>
      </w:r>
      <w:r>
        <w:rPr>
          <w:rFonts w:ascii="Times New Roman" w:hAnsi="Times New Roman" w:cs="Times New Roman"/>
          <w:sz w:val="24"/>
        </w:rPr>
        <w:t>ifferent target audiences</w:t>
      </w:r>
      <w:r>
        <w:rPr>
          <w:rFonts w:ascii="Times New Roman" w:hAnsi="Times New Roman" w:cs="Times New Roman" w:hint="eastAsia"/>
          <w:sz w:val="24"/>
        </w:rPr>
        <w:t>. Second, they have different r</w:t>
      </w:r>
      <w:r>
        <w:rPr>
          <w:rFonts w:ascii="Times New Roman" w:hAnsi="Times New Roman" w:cs="Times New Roman"/>
          <w:sz w:val="24"/>
        </w:rPr>
        <w:t>elationships with customers</w:t>
      </w:r>
      <w:r>
        <w:rPr>
          <w:rFonts w:ascii="Times New Roman" w:hAnsi="Times New Roman" w:cs="Times New Roman" w:hint="eastAsia"/>
          <w:sz w:val="24"/>
        </w:rPr>
        <w:t>.Third, they r</w:t>
      </w:r>
      <w:r>
        <w:rPr>
          <w:rFonts w:ascii="Times New Roman" w:hAnsi="Times New Roman" w:cs="Times New Roman"/>
          <w:sz w:val="24"/>
        </w:rPr>
        <w:t xml:space="preserve">eturn on </w:t>
      </w:r>
      <w:r>
        <w:rPr>
          <w:rFonts w:ascii="Times New Roman" w:hAnsi="Times New Roman" w:cs="Times New Roman"/>
          <w:sz w:val="24"/>
        </w:rPr>
        <w:lastRenderedPageBreak/>
        <w:t>investment</w:t>
      </w:r>
      <w:r>
        <w:rPr>
          <w:rFonts w:ascii="Times New Roman" w:hAnsi="Times New Roman" w:cs="Times New Roman" w:hint="eastAsia"/>
          <w:sz w:val="24"/>
        </w:rPr>
        <w:t xml:space="preserve"> differently.</w:t>
      </w:r>
    </w:p>
    <w:p w14:paraId="6032C2EC" w14:textId="77777777" w:rsidR="00641062" w:rsidRDefault="00DE168D">
      <w:pPr>
        <w:pStyle w:val="a3"/>
        <w:spacing w:before="185" w:line="193" w:lineRule="auto"/>
        <w:ind w:right="6"/>
        <w:rPr>
          <w:rFonts w:eastAsia="宋体"/>
          <w:sz w:val="24"/>
          <w:szCs w:val="24"/>
          <w:lang w:eastAsia="zh-CN"/>
        </w:rPr>
      </w:pPr>
      <w:r>
        <w:rPr>
          <w:rFonts w:eastAsia="宋体" w:hint="eastAsia"/>
          <w:sz w:val="24"/>
          <w:szCs w:val="24"/>
          <w:lang w:eastAsia="zh-CN"/>
        </w:rPr>
        <w:t>4. Linda who raised many pigs sells a lot  of meat to the supermarket, what is the business model?</w:t>
      </w:r>
    </w:p>
    <w:p w14:paraId="5616E13E" w14:textId="77777777" w:rsidR="00641062" w:rsidRDefault="00DE168D">
      <w:pPr>
        <w:pStyle w:val="a3"/>
        <w:spacing w:before="185" w:line="193" w:lineRule="auto"/>
        <w:ind w:right="6" w:firstLineChars="100" w:firstLine="240"/>
        <w:rPr>
          <w:rFonts w:eastAsia="宋体"/>
          <w:sz w:val="24"/>
          <w:szCs w:val="24"/>
          <w:lang w:eastAsia="zh-CN"/>
        </w:rPr>
      </w:pPr>
      <w:r>
        <w:rPr>
          <w:color w:val="000000" w:themeColor="text1"/>
          <w:sz w:val="24"/>
          <w:szCs w:val="24"/>
        </w:rPr>
        <w:t>B2B</w:t>
      </w:r>
      <w:r>
        <w:rPr>
          <w:rFonts w:hint="eastAsia"/>
          <w:color w:val="000000" w:themeColor="text1"/>
          <w:sz w:val="24"/>
          <w:szCs w:val="24"/>
          <w:lang w:eastAsia="zh-CN"/>
        </w:rPr>
        <w:t>.</w:t>
      </w:r>
    </w:p>
    <w:p w14:paraId="4D5BC3E6" w14:textId="77777777" w:rsidR="00641062" w:rsidRDefault="00641062">
      <w:pPr>
        <w:pStyle w:val="a3"/>
        <w:spacing w:before="185" w:line="193" w:lineRule="auto"/>
        <w:ind w:right="6"/>
        <w:rPr>
          <w:rFonts w:eastAsia="宋体"/>
          <w:sz w:val="24"/>
          <w:szCs w:val="24"/>
          <w:lang w:eastAsia="zh-CN"/>
        </w:rPr>
      </w:pPr>
    </w:p>
    <w:p w14:paraId="1E4BC90A" w14:textId="77777777" w:rsidR="00641062" w:rsidRDefault="00DE168D">
      <w:pPr>
        <w:adjustRightInd w:val="0"/>
        <w:snapToGrid w:val="0"/>
        <w:spacing w:line="360" w:lineRule="auto"/>
        <w:ind w:left="420"/>
        <w:rPr>
          <w:rFonts w:ascii="Times New Roman" w:hAnsi="Times New Roman" w:cs="Times New Roman"/>
          <w:b/>
          <w:bCs/>
          <w:sz w:val="24"/>
        </w:rPr>
      </w:pPr>
      <w:r>
        <w:rPr>
          <w:rFonts w:ascii="Wingdings" w:hAnsi="Wingdings" w:cs="Times New Roman"/>
          <w:b/>
          <w:bCs/>
          <w:sz w:val="24"/>
        </w:rPr>
        <w:t></w:t>
      </w:r>
      <w:r>
        <w:rPr>
          <w:rFonts w:ascii="Times New Roman" w:hAnsi="Times New Roman" w:cs="Times New Roman" w:hint="eastAsia"/>
          <w:b/>
          <w:bCs/>
          <w:sz w:val="24"/>
        </w:rPr>
        <w:t xml:space="preserve"> </w:t>
      </w:r>
      <w:r>
        <w:rPr>
          <w:rFonts w:ascii="Times New Roman" w:hAnsi="Times New Roman" w:cs="Times New Roman" w:hint="eastAsia"/>
          <w:b/>
          <w:bCs/>
          <w:sz w:val="24"/>
        </w:rPr>
        <w:t>Lesson 6   What are C2C and O2O</w:t>
      </w:r>
    </w:p>
    <w:p w14:paraId="477C88A0" w14:textId="77777777" w:rsidR="00641062" w:rsidRDefault="00DE168D">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Warming-up</w:t>
      </w:r>
    </w:p>
    <w:p w14:paraId="2700393E" w14:textId="77777777" w:rsidR="00641062" w:rsidRDefault="00DE168D">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sz w:val="24"/>
        </w:rPr>
        <w:t>将学生分组，讨论以下问题：</w:t>
      </w:r>
    </w:p>
    <w:p w14:paraId="26ACCB55" w14:textId="77777777" w:rsidR="00641062" w:rsidRDefault="00DE168D">
      <w:pPr>
        <w:pStyle w:val="a3"/>
        <w:spacing w:before="61" w:line="193" w:lineRule="auto"/>
        <w:ind w:left="429" w:hanging="9"/>
      </w:pPr>
      <w:r>
        <w:rPr>
          <w:b/>
          <w:bCs/>
          <w:spacing w:val="-1"/>
        </w:rPr>
        <w:t xml:space="preserve">Task    </w:t>
      </w:r>
      <w:r>
        <w:rPr>
          <w:spacing w:val="-1"/>
        </w:rPr>
        <w:t>Discuss in groups about what C2C</w:t>
      </w:r>
      <w:r>
        <w:rPr>
          <w:spacing w:val="12"/>
        </w:rPr>
        <w:t xml:space="preserve"> </w:t>
      </w:r>
      <w:r>
        <w:rPr>
          <w:spacing w:val="-1"/>
        </w:rPr>
        <w:t>and</w:t>
      </w:r>
      <w:r>
        <w:rPr>
          <w:spacing w:val="3"/>
        </w:rPr>
        <w:t xml:space="preserve"> </w:t>
      </w:r>
      <w:r>
        <w:rPr>
          <w:spacing w:val="-1"/>
        </w:rPr>
        <w:t>O2O</w:t>
      </w:r>
      <w:r>
        <w:rPr>
          <w:spacing w:val="9"/>
        </w:rPr>
        <w:t xml:space="preserve"> </w:t>
      </w:r>
      <w:r>
        <w:rPr>
          <w:spacing w:val="-1"/>
        </w:rPr>
        <w:t>are.</w:t>
      </w:r>
    </w:p>
    <w:p w14:paraId="034B6556" w14:textId="77777777" w:rsidR="00641062" w:rsidRDefault="00DE168D">
      <w:pPr>
        <w:pStyle w:val="ac"/>
        <w:spacing w:line="360" w:lineRule="auto"/>
        <w:ind w:firstLine="480"/>
        <w:jc w:val="left"/>
        <w:rPr>
          <w:rFonts w:ascii="Times New Roman" w:hAnsi="Times New Roman" w:cs="Times New Roman"/>
          <w:b/>
          <w:bCs/>
          <w:sz w:val="24"/>
        </w:rPr>
      </w:pPr>
      <w:r>
        <w:rPr>
          <w:rFonts w:ascii="Times New Roman" w:hAnsi="Times New Roman" w:cs="Times New Roman" w:hint="eastAsia"/>
          <w:sz w:val="24"/>
        </w:rPr>
        <w:t>邀请小组分享讨论结果，并进行评价总结。</w:t>
      </w:r>
    </w:p>
    <w:p w14:paraId="656ACADD" w14:textId="77777777" w:rsidR="00641062" w:rsidRDefault="00DE168D">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Passage Reading</w:t>
      </w:r>
    </w:p>
    <w:p w14:paraId="51DB903B" w14:textId="77777777" w:rsidR="00641062" w:rsidRDefault="00DE168D">
      <w:pPr>
        <w:pStyle w:val="ac"/>
        <w:spacing w:line="360" w:lineRule="auto"/>
        <w:ind w:firstLine="482"/>
        <w:rPr>
          <w:rFonts w:ascii="Times New Roman" w:hAnsi="Times New Roman" w:cs="Times New Roman"/>
          <w:b/>
          <w:bCs/>
          <w:sz w:val="24"/>
        </w:rPr>
      </w:pPr>
      <w:r>
        <w:rPr>
          <w:rFonts w:ascii="Times New Roman" w:hAnsi="Times New Roman" w:cs="Times New Roman" w:hint="eastAsia"/>
          <w:b/>
          <w:bCs/>
          <w:sz w:val="24"/>
        </w:rPr>
        <w:t>Key sentences:</w:t>
      </w:r>
    </w:p>
    <w:p w14:paraId="05741C49"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C2C marketing has soared in popularity with the arrival of the Internet and companies such as eBay, Etsy and Craigslist.</w:t>
      </w:r>
    </w:p>
    <w:p w14:paraId="448160D8" w14:textId="77777777" w:rsidR="00641062" w:rsidRDefault="00DE168D">
      <w:pPr>
        <w:pStyle w:val="ac"/>
        <w:spacing w:line="360" w:lineRule="auto"/>
        <w:ind w:firstLineChars="175"/>
        <w:rPr>
          <w:rFonts w:ascii="Times New Roman" w:hAnsi="Times New Roman" w:cs="Times New Roman"/>
          <w:sz w:val="24"/>
        </w:rPr>
      </w:pPr>
      <w:r>
        <w:rPr>
          <w:rFonts w:ascii="Times New Roman" w:hAnsi="Times New Roman" w:cs="Times New Roman"/>
          <w:sz w:val="24"/>
        </w:rPr>
        <w:t>本句中</w:t>
      </w:r>
      <w:r>
        <w:rPr>
          <w:rFonts w:ascii="Times New Roman" w:hAnsi="Times New Roman" w:cs="Times New Roman"/>
          <w:sz w:val="24"/>
        </w:rPr>
        <w:t xml:space="preserve"> soar </w:t>
      </w:r>
      <w:r>
        <w:rPr>
          <w:rFonts w:ascii="Times New Roman" w:hAnsi="Times New Roman" w:cs="Times New Roman"/>
          <w:sz w:val="24"/>
        </w:rPr>
        <w:t>是</w:t>
      </w:r>
      <w:r>
        <w:rPr>
          <w:rFonts w:ascii="Times New Roman" w:hAnsi="Times New Roman" w:cs="Times New Roman"/>
          <w:sz w:val="24"/>
        </w:rPr>
        <w:t>“</w:t>
      </w:r>
      <w:r>
        <w:rPr>
          <w:rFonts w:ascii="Times New Roman" w:hAnsi="Times New Roman" w:cs="Times New Roman"/>
          <w:sz w:val="24"/>
        </w:rPr>
        <w:t>高飞</w:t>
      </w:r>
      <w:r>
        <w:rPr>
          <w:rFonts w:ascii="Times New Roman" w:hAnsi="Times New Roman" w:cs="Times New Roman"/>
          <w:sz w:val="24"/>
        </w:rPr>
        <w:t xml:space="preserve"> ”</w:t>
      </w:r>
      <w:r>
        <w:rPr>
          <w:rFonts w:ascii="Times New Roman" w:hAnsi="Times New Roman" w:cs="Times New Roman"/>
          <w:sz w:val="24"/>
        </w:rPr>
        <w:t>的意思，</w:t>
      </w:r>
      <w:r>
        <w:rPr>
          <w:rFonts w:ascii="Times New Roman" w:hAnsi="Times New Roman" w:cs="Times New Roman"/>
          <w:sz w:val="24"/>
        </w:rPr>
        <w:t xml:space="preserve">popularity </w:t>
      </w:r>
      <w:r>
        <w:rPr>
          <w:rFonts w:ascii="Times New Roman" w:hAnsi="Times New Roman" w:cs="Times New Roman"/>
          <w:sz w:val="24"/>
        </w:rPr>
        <w:t>为</w:t>
      </w:r>
      <w:r>
        <w:rPr>
          <w:rFonts w:ascii="Times New Roman" w:hAnsi="Times New Roman" w:cs="Times New Roman"/>
          <w:sz w:val="24"/>
        </w:rPr>
        <w:t>“</w:t>
      </w:r>
      <w:r>
        <w:rPr>
          <w:rFonts w:ascii="Times New Roman" w:hAnsi="Times New Roman" w:cs="Times New Roman"/>
          <w:sz w:val="24"/>
        </w:rPr>
        <w:t>流行</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has soared in popularity </w:t>
      </w:r>
      <w:r>
        <w:rPr>
          <w:rFonts w:ascii="Times New Roman" w:hAnsi="Times New Roman" w:cs="Times New Roman"/>
          <w:sz w:val="24"/>
        </w:rPr>
        <w:t>即</w:t>
      </w:r>
      <w:r>
        <w:rPr>
          <w:rFonts w:ascii="Times New Roman" w:hAnsi="Times New Roman" w:cs="Times New Roman"/>
          <w:sz w:val="24"/>
        </w:rPr>
        <w:t>“</w:t>
      </w:r>
      <w:r>
        <w:rPr>
          <w:rFonts w:ascii="Times New Roman" w:hAnsi="Times New Roman" w:cs="Times New Roman"/>
          <w:sz w:val="24"/>
        </w:rPr>
        <w:t>越来越受欢迎</w:t>
      </w:r>
      <w:r>
        <w:rPr>
          <w:rFonts w:ascii="Times New Roman" w:hAnsi="Times New Roman" w:cs="Times New Roman"/>
          <w:sz w:val="24"/>
        </w:rPr>
        <w:t xml:space="preserve"> ”</w:t>
      </w:r>
      <w:r>
        <w:rPr>
          <w:rFonts w:ascii="Times New Roman" w:hAnsi="Times New Roman" w:cs="Times New Roman"/>
          <w:sz w:val="24"/>
        </w:rPr>
        <w:t>。</w:t>
      </w:r>
    </w:p>
    <w:p w14:paraId="3032A446" w14:textId="77777777" w:rsidR="00641062" w:rsidRDefault="00DE168D">
      <w:pPr>
        <w:pStyle w:val="ac"/>
        <w:spacing w:line="360" w:lineRule="auto"/>
        <w:ind w:firstLineChars="175"/>
        <w:rPr>
          <w:rFonts w:ascii="Times New Roman" w:hAnsi="Times New Roman" w:cs="Times New Roman"/>
          <w:sz w:val="24"/>
        </w:rPr>
      </w:pPr>
      <w:r>
        <w:rPr>
          <w:rFonts w:ascii="Times New Roman" w:hAnsi="Times New Roman" w:cs="Times New Roman"/>
          <w:sz w:val="24"/>
        </w:rPr>
        <w:t>故本句可译为：随着互联网和易趣，易集和克雷格列表等公司的出现，</w:t>
      </w:r>
      <w:r>
        <w:rPr>
          <w:rFonts w:ascii="Times New Roman" w:hAnsi="Times New Roman" w:cs="Times New Roman"/>
          <w:sz w:val="24"/>
        </w:rPr>
        <w:t xml:space="preserve">C2C </w:t>
      </w:r>
      <w:r>
        <w:rPr>
          <w:rFonts w:ascii="Times New Roman" w:hAnsi="Times New Roman" w:cs="Times New Roman"/>
          <w:sz w:val="24"/>
        </w:rPr>
        <w:t>营销越来越受欢迎。</w:t>
      </w:r>
    </w:p>
    <w:p w14:paraId="30F67503" w14:textId="77777777" w:rsidR="00641062" w:rsidRDefault="00DE168D">
      <w:pPr>
        <w:pStyle w:val="a3"/>
        <w:spacing w:before="128" w:line="253" w:lineRule="auto"/>
        <w:ind w:right="4" w:firstLineChars="200" w:firstLine="480"/>
        <w:rPr>
          <w:rFonts w:eastAsia="宋体"/>
          <w:sz w:val="24"/>
          <w:szCs w:val="24"/>
          <w:lang w:eastAsia="zh-CN"/>
        </w:rPr>
      </w:pPr>
      <w:r>
        <w:rPr>
          <w:rFonts w:eastAsia="宋体"/>
          <w:sz w:val="24"/>
          <w:szCs w:val="24"/>
          <w:lang w:eastAsia="zh-CN"/>
        </w:rPr>
        <w:t>2.</w:t>
      </w:r>
      <w:r>
        <w:rPr>
          <w:rFonts w:eastAsia="宋体"/>
          <w:sz w:val="24"/>
          <w:szCs w:val="24"/>
          <w:lang w:eastAsia="zh-CN"/>
        </w:rPr>
        <w:t xml:space="preserve">C2C represents a market environment where one customer purchases goods from another customer using a third-party business or platform to facilitate the transaction. </w:t>
      </w:r>
    </w:p>
    <w:p w14:paraId="479809C4" w14:textId="77777777" w:rsidR="00641062" w:rsidRDefault="00DE168D">
      <w:pPr>
        <w:pStyle w:val="a3"/>
        <w:spacing w:before="128" w:line="253" w:lineRule="auto"/>
        <w:ind w:right="4" w:firstLineChars="200" w:firstLine="480"/>
        <w:rPr>
          <w:rFonts w:eastAsia="宋体"/>
          <w:sz w:val="24"/>
          <w:szCs w:val="24"/>
          <w:lang w:eastAsia="zh-CN"/>
        </w:rPr>
      </w:pPr>
      <w:r>
        <w:rPr>
          <w:rFonts w:eastAsia="宋体"/>
          <w:sz w:val="24"/>
          <w:szCs w:val="24"/>
          <w:lang w:eastAsia="zh-CN"/>
        </w:rPr>
        <w:t>本句中有一个</w:t>
      </w:r>
      <w:r>
        <w:rPr>
          <w:rFonts w:eastAsia="宋体"/>
          <w:sz w:val="24"/>
          <w:szCs w:val="24"/>
          <w:lang w:eastAsia="zh-CN"/>
        </w:rPr>
        <w:t xml:space="preserve"> where  </w:t>
      </w:r>
      <w:r>
        <w:rPr>
          <w:rFonts w:eastAsia="宋体"/>
          <w:sz w:val="24"/>
          <w:szCs w:val="24"/>
          <w:lang w:eastAsia="zh-CN"/>
        </w:rPr>
        <w:t>引导的定语从句，理解好这一部分，本句话就容易理解了。</w:t>
      </w:r>
    </w:p>
    <w:p w14:paraId="1344A0FA" w14:textId="77777777" w:rsidR="00641062" w:rsidRDefault="00DE168D">
      <w:pPr>
        <w:pStyle w:val="a3"/>
        <w:spacing w:before="128" w:line="253" w:lineRule="auto"/>
        <w:ind w:right="4" w:firstLineChars="200" w:firstLine="480"/>
        <w:rPr>
          <w:rFonts w:eastAsia="宋体"/>
          <w:sz w:val="24"/>
          <w:szCs w:val="24"/>
          <w:lang w:eastAsia="zh-CN"/>
        </w:rPr>
      </w:pPr>
      <w:r>
        <w:rPr>
          <w:rFonts w:eastAsia="宋体"/>
          <w:sz w:val="24"/>
          <w:szCs w:val="24"/>
          <w:lang w:eastAsia="zh-CN"/>
        </w:rPr>
        <w:t>此句可译为：</w:t>
      </w:r>
      <w:r>
        <w:rPr>
          <w:rFonts w:eastAsia="宋体"/>
          <w:sz w:val="24"/>
          <w:szCs w:val="24"/>
          <w:lang w:eastAsia="zh-CN"/>
        </w:rPr>
        <w:t xml:space="preserve"> C2C  </w:t>
      </w:r>
      <w:r>
        <w:rPr>
          <w:rFonts w:eastAsia="宋体"/>
          <w:sz w:val="24"/>
          <w:szCs w:val="24"/>
          <w:lang w:eastAsia="zh-CN"/>
        </w:rPr>
        <w:t>是指一个客户使用第三方业务或平台从另一个客户那里购买商品以促进交易的一种市场环境。</w:t>
      </w:r>
    </w:p>
    <w:p w14:paraId="493BC69A" w14:textId="77777777" w:rsidR="00641062" w:rsidRDefault="00DE168D">
      <w:pPr>
        <w:pStyle w:val="a3"/>
        <w:spacing w:before="128" w:line="253" w:lineRule="auto"/>
        <w:ind w:leftChars="114" w:left="239" w:right="4" w:firstLineChars="95" w:firstLine="228"/>
        <w:rPr>
          <w:rFonts w:eastAsia="宋体"/>
          <w:sz w:val="24"/>
          <w:szCs w:val="24"/>
          <w:lang w:eastAsia="zh-CN"/>
        </w:rPr>
      </w:pPr>
      <w:r>
        <w:rPr>
          <w:rFonts w:eastAsia="宋体" w:hint="eastAsia"/>
          <w:sz w:val="24"/>
          <w:szCs w:val="24"/>
          <w:lang w:eastAsia="zh-CN"/>
        </w:rPr>
        <w:t>3</w:t>
      </w:r>
      <w:r>
        <w:rPr>
          <w:rFonts w:eastAsia="宋体"/>
          <w:sz w:val="24"/>
          <w:szCs w:val="24"/>
          <w:lang w:eastAsia="zh-CN"/>
        </w:rPr>
        <w:t>.</w:t>
      </w:r>
      <w:r>
        <w:rPr>
          <w:rFonts w:eastAsia="宋体"/>
          <w:sz w:val="24"/>
          <w:szCs w:val="24"/>
          <w:lang w:eastAsia="zh-CN"/>
        </w:rPr>
        <w:t xml:space="preserve">Techniques that O2O commerce companies may employ include in-store pick-up of items purchased online, allowing items purchased online to be returned at a physical store, and allowing  customers  to  place  orders  online  while  at a physical store.  </w:t>
      </w:r>
    </w:p>
    <w:p w14:paraId="6CBC6A92" w14:textId="77777777" w:rsidR="00641062" w:rsidRDefault="00DE168D">
      <w:pPr>
        <w:pStyle w:val="a3"/>
        <w:spacing w:before="128" w:line="253" w:lineRule="auto"/>
        <w:ind w:leftChars="114" w:left="239" w:right="4" w:firstLineChars="95" w:firstLine="228"/>
        <w:rPr>
          <w:rFonts w:eastAsia="宋体"/>
          <w:sz w:val="24"/>
          <w:szCs w:val="24"/>
          <w:lang w:eastAsia="zh-CN"/>
        </w:rPr>
      </w:pPr>
      <w:r>
        <w:rPr>
          <w:rFonts w:eastAsia="宋体"/>
          <w:sz w:val="24"/>
          <w:szCs w:val="24"/>
          <w:lang w:eastAsia="zh-CN"/>
        </w:rPr>
        <w:t>本句的主语为</w:t>
      </w:r>
      <w:r>
        <w:rPr>
          <w:rFonts w:eastAsia="宋体"/>
          <w:sz w:val="24"/>
          <w:szCs w:val="24"/>
          <w:lang w:eastAsia="zh-CN"/>
        </w:rPr>
        <w:t>Techniques</w:t>
      </w:r>
      <w:r>
        <w:rPr>
          <w:rFonts w:eastAsia="宋体"/>
          <w:sz w:val="24"/>
          <w:szCs w:val="24"/>
          <w:lang w:eastAsia="zh-CN"/>
        </w:rPr>
        <w:t>，后紧跟一个由</w:t>
      </w:r>
      <w:r>
        <w:rPr>
          <w:rFonts w:eastAsia="宋体"/>
          <w:sz w:val="24"/>
          <w:szCs w:val="24"/>
          <w:lang w:eastAsia="zh-CN"/>
        </w:rPr>
        <w:t xml:space="preserve"> that  </w:t>
      </w:r>
      <w:r>
        <w:rPr>
          <w:rFonts w:eastAsia="宋体"/>
          <w:sz w:val="24"/>
          <w:szCs w:val="24"/>
          <w:lang w:eastAsia="zh-CN"/>
        </w:rPr>
        <w:t>引导的定语从句</w:t>
      </w:r>
      <w:r>
        <w:rPr>
          <w:rFonts w:eastAsia="宋体"/>
          <w:sz w:val="24"/>
          <w:szCs w:val="24"/>
          <w:lang w:eastAsia="zh-CN"/>
        </w:rPr>
        <w:t xml:space="preserve"> that  O2O  commerce  companies  may employ</w:t>
      </w:r>
      <w:r>
        <w:rPr>
          <w:rFonts w:eastAsia="宋体"/>
          <w:sz w:val="24"/>
          <w:szCs w:val="24"/>
          <w:lang w:eastAsia="zh-CN"/>
        </w:rPr>
        <w:t>，谓语动词为</w:t>
      </w:r>
      <w:r>
        <w:rPr>
          <w:rFonts w:eastAsia="宋体"/>
          <w:sz w:val="24"/>
          <w:szCs w:val="24"/>
          <w:lang w:eastAsia="zh-CN"/>
        </w:rPr>
        <w:t xml:space="preserve"> include </w:t>
      </w:r>
      <w:r>
        <w:rPr>
          <w:rFonts w:eastAsia="宋体"/>
          <w:sz w:val="24"/>
          <w:szCs w:val="24"/>
          <w:lang w:eastAsia="zh-CN"/>
        </w:rPr>
        <w:t>，</w:t>
      </w:r>
      <w:r>
        <w:rPr>
          <w:rFonts w:eastAsia="宋体"/>
          <w:sz w:val="24"/>
          <w:szCs w:val="24"/>
          <w:lang w:eastAsia="zh-CN"/>
        </w:rPr>
        <w:t>“allowing  items  purchased  online  to  be  returned  at  a physical store, and allowing customers to place orders online while at a physical store ”</w:t>
      </w:r>
      <w:r>
        <w:rPr>
          <w:rFonts w:eastAsia="宋体"/>
          <w:sz w:val="24"/>
          <w:szCs w:val="24"/>
          <w:lang w:eastAsia="zh-CN"/>
        </w:rPr>
        <w:t>为两个并列的动名词短语作伴随状语</w:t>
      </w:r>
      <w:r>
        <w:rPr>
          <w:rFonts w:eastAsia="宋体"/>
          <w:sz w:val="24"/>
          <w:szCs w:val="24"/>
          <w:lang w:eastAsia="zh-CN"/>
        </w:rPr>
        <w:t xml:space="preserve"> </w:t>
      </w:r>
      <w:r>
        <w:rPr>
          <w:rFonts w:eastAsia="宋体"/>
          <w:sz w:val="24"/>
          <w:szCs w:val="24"/>
          <w:lang w:eastAsia="zh-CN"/>
        </w:rPr>
        <w:t>。</w:t>
      </w:r>
    </w:p>
    <w:p w14:paraId="78E838FA" w14:textId="77777777" w:rsidR="00641062" w:rsidRDefault="00DE168D">
      <w:pPr>
        <w:pStyle w:val="a3"/>
        <w:spacing w:before="128" w:line="253" w:lineRule="auto"/>
        <w:ind w:right="4" w:firstLineChars="200" w:firstLine="480"/>
        <w:rPr>
          <w:rFonts w:eastAsia="宋体"/>
          <w:sz w:val="24"/>
          <w:szCs w:val="24"/>
          <w:lang w:eastAsia="zh-CN"/>
        </w:rPr>
      </w:pPr>
      <w:r>
        <w:rPr>
          <w:rFonts w:eastAsia="宋体"/>
          <w:sz w:val="24"/>
          <w:szCs w:val="24"/>
          <w:lang w:eastAsia="zh-CN"/>
        </w:rPr>
        <w:lastRenderedPageBreak/>
        <w:t>故此句可译为：</w:t>
      </w:r>
      <w:r>
        <w:rPr>
          <w:rFonts w:eastAsia="宋体"/>
          <w:sz w:val="24"/>
          <w:szCs w:val="24"/>
          <w:lang w:eastAsia="zh-CN"/>
        </w:rPr>
        <w:t xml:space="preserve">O2O  </w:t>
      </w:r>
      <w:r>
        <w:rPr>
          <w:rFonts w:eastAsia="宋体"/>
          <w:sz w:val="24"/>
          <w:szCs w:val="24"/>
          <w:lang w:eastAsia="zh-CN"/>
        </w:rPr>
        <w:t>商务公司可能采用的技术包括在线购买的商品在店内提货，</w:t>
      </w:r>
      <w:r>
        <w:rPr>
          <w:rFonts w:eastAsia="宋体"/>
          <w:sz w:val="24"/>
          <w:szCs w:val="24"/>
          <w:lang w:eastAsia="zh-CN"/>
        </w:rPr>
        <w:t xml:space="preserve"> </w:t>
      </w:r>
      <w:r>
        <w:rPr>
          <w:rFonts w:eastAsia="宋体"/>
          <w:sz w:val="24"/>
          <w:szCs w:val="24"/>
          <w:lang w:eastAsia="zh-CN"/>
        </w:rPr>
        <w:t>允许在线购买的商品在实体店退货，</w:t>
      </w:r>
      <w:r>
        <w:rPr>
          <w:rFonts w:eastAsia="宋体"/>
          <w:sz w:val="24"/>
          <w:szCs w:val="24"/>
          <w:lang w:eastAsia="zh-CN"/>
        </w:rPr>
        <w:t xml:space="preserve"> </w:t>
      </w:r>
      <w:r>
        <w:rPr>
          <w:rFonts w:eastAsia="宋体"/>
          <w:sz w:val="24"/>
          <w:szCs w:val="24"/>
          <w:lang w:eastAsia="zh-CN"/>
        </w:rPr>
        <w:t>以及允许客户在实体店在线下单。</w:t>
      </w:r>
    </w:p>
    <w:p w14:paraId="6AE17DA1" w14:textId="77777777" w:rsidR="00641062" w:rsidRDefault="00641062">
      <w:pPr>
        <w:pStyle w:val="a3"/>
        <w:spacing w:before="128" w:line="253" w:lineRule="auto"/>
        <w:ind w:right="4" w:firstLineChars="200" w:firstLine="480"/>
        <w:rPr>
          <w:rFonts w:eastAsia="宋体"/>
          <w:sz w:val="24"/>
          <w:szCs w:val="24"/>
          <w:lang w:eastAsia="zh-CN"/>
        </w:rPr>
      </w:pPr>
    </w:p>
    <w:p w14:paraId="6D3976C4" w14:textId="77777777" w:rsidR="00641062" w:rsidRDefault="00DE168D">
      <w:pPr>
        <w:pStyle w:val="ac"/>
        <w:spacing w:line="360" w:lineRule="auto"/>
        <w:ind w:firstLine="482"/>
        <w:jc w:val="left"/>
        <w:rPr>
          <w:rFonts w:ascii="Times New Roman" w:hAnsi="Times New Roman" w:cs="Times New Roman"/>
          <w:b/>
          <w:bCs/>
          <w:sz w:val="24"/>
        </w:rPr>
      </w:pPr>
      <w:r>
        <w:rPr>
          <w:rFonts w:ascii="Times New Roman" w:hAnsi="Times New Roman" w:cs="Times New Roman" w:hint="eastAsia"/>
          <w:b/>
          <w:bCs/>
          <w:sz w:val="24"/>
        </w:rPr>
        <w:t>Exercises</w:t>
      </w:r>
    </w:p>
    <w:p w14:paraId="45DF560F"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Ⅰ. Please translate the following phrases into Chinese.</w:t>
      </w:r>
    </w:p>
    <w:p w14:paraId="27A7B8A4" w14:textId="77777777" w:rsidR="00641062" w:rsidRDefault="00DE168D">
      <w:pPr>
        <w:pStyle w:val="a3"/>
        <w:spacing w:before="185" w:line="193" w:lineRule="auto"/>
        <w:ind w:left="423"/>
        <w:rPr>
          <w:rFonts w:eastAsia="宋体"/>
          <w:sz w:val="24"/>
          <w:szCs w:val="24"/>
          <w:lang w:eastAsia="zh-CN"/>
        </w:rPr>
      </w:pPr>
      <w:r>
        <w:rPr>
          <w:rFonts w:eastAsia="宋体"/>
          <w:sz w:val="24"/>
          <w:szCs w:val="24"/>
          <w:lang w:eastAsia="zh-CN"/>
        </w:rPr>
        <w:t xml:space="preserve">1. a third-party business or platform   </w:t>
      </w:r>
      <w:r>
        <w:rPr>
          <w:rFonts w:eastAsia="宋体"/>
          <w:sz w:val="24"/>
          <w:szCs w:val="24"/>
          <w:lang w:eastAsia="zh-CN"/>
        </w:rPr>
        <w:t>第三方企业或平台</w:t>
      </w:r>
    </w:p>
    <w:p w14:paraId="39114ABE" w14:textId="77777777" w:rsidR="00641062" w:rsidRDefault="00DE168D">
      <w:pPr>
        <w:pStyle w:val="a3"/>
        <w:spacing w:before="185" w:line="193" w:lineRule="auto"/>
        <w:ind w:left="423"/>
        <w:rPr>
          <w:rFonts w:eastAsia="宋体"/>
          <w:sz w:val="24"/>
          <w:szCs w:val="24"/>
          <w:lang w:eastAsia="zh-CN"/>
        </w:rPr>
      </w:pPr>
      <w:r>
        <w:rPr>
          <w:rFonts w:eastAsia="宋体"/>
          <w:sz w:val="24"/>
          <w:szCs w:val="24"/>
          <w:lang w:eastAsia="zh-CN"/>
        </w:rPr>
        <w:t xml:space="preserve">2. emerge with     </w:t>
      </w:r>
      <w:r>
        <w:rPr>
          <w:rFonts w:eastAsia="宋体"/>
          <w:sz w:val="24"/>
          <w:szCs w:val="24"/>
          <w:lang w:eastAsia="zh-CN"/>
        </w:rPr>
        <w:t>带着</w:t>
      </w:r>
      <w:r>
        <w:rPr>
          <w:rFonts w:eastAsia="宋体"/>
          <w:sz w:val="24"/>
          <w:szCs w:val="24"/>
          <w:lang w:eastAsia="zh-CN"/>
        </w:rPr>
        <w:t>……</w:t>
      </w:r>
      <w:r>
        <w:rPr>
          <w:rFonts w:eastAsia="宋体"/>
          <w:sz w:val="24"/>
          <w:szCs w:val="24"/>
          <w:lang w:eastAsia="zh-CN"/>
        </w:rPr>
        <w:t>出现</w:t>
      </w:r>
    </w:p>
    <w:p w14:paraId="281CFE33" w14:textId="77777777" w:rsidR="00641062" w:rsidRDefault="00DE168D">
      <w:pPr>
        <w:pStyle w:val="a3"/>
        <w:spacing w:before="185" w:line="193" w:lineRule="auto"/>
        <w:ind w:left="423"/>
        <w:rPr>
          <w:rFonts w:eastAsia="宋体"/>
          <w:sz w:val="24"/>
          <w:szCs w:val="24"/>
          <w:lang w:eastAsia="zh-CN"/>
        </w:rPr>
      </w:pPr>
      <w:r>
        <w:rPr>
          <w:rFonts w:eastAsia="宋体"/>
          <w:sz w:val="24"/>
          <w:szCs w:val="24"/>
          <w:lang w:eastAsia="zh-CN"/>
        </w:rPr>
        <w:t xml:space="preserve">3. a brick-and-mortar store </w:t>
      </w:r>
      <w:r>
        <w:rPr>
          <w:rFonts w:eastAsia="宋体"/>
          <w:sz w:val="24"/>
          <w:szCs w:val="24"/>
          <w:lang w:eastAsia="zh-CN"/>
        </w:rPr>
        <w:t>实体店</w:t>
      </w:r>
    </w:p>
    <w:p w14:paraId="0FB704B2" w14:textId="77777777" w:rsidR="00641062" w:rsidRDefault="00DE168D">
      <w:pPr>
        <w:pStyle w:val="a3"/>
        <w:spacing w:before="185" w:line="193" w:lineRule="auto"/>
        <w:ind w:left="423"/>
        <w:rPr>
          <w:rFonts w:eastAsia="宋体"/>
          <w:sz w:val="24"/>
          <w:szCs w:val="24"/>
          <w:lang w:eastAsia="zh-CN"/>
        </w:rPr>
      </w:pPr>
      <w:r>
        <w:rPr>
          <w:rFonts w:eastAsia="宋体"/>
          <w:sz w:val="24"/>
          <w:szCs w:val="24"/>
          <w:lang w:eastAsia="zh-CN"/>
        </w:rPr>
        <w:t>4. potential customers</w:t>
      </w:r>
      <w:r>
        <w:rPr>
          <w:rFonts w:eastAsia="宋体" w:hint="eastAsia"/>
          <w:sz w:val="24"/>
          <w:szCs w:val="24"/>
          <w:lang w:eastAsia="zh-CN"/>
        </w:rPr>
        <w:t>潜在客户</w:t>
      </w:r>
    </w:p>
    <w:p w14:paraId="0F145F1B" w14:textId="77777777" w:rsidR="00641062" w:rsidRDefault="00DE168D">
      <w:pPr>
        <w:pStyle w:val="a3"/>
        <w:spacing w:before="185" w:line="193" w:lineRule="auto"/>
        <w:ind w:left="423"/>
        <w:rPr>
          <w:rFonts w:eastAsia="宋体"/>
          <w:sz w:val="24"/>
          <w:szCs w:val="24"/>
          <w:lang w:eastAsia="zh-CN"/>
        </w:rPr>
      </w:pPr>
      <w:r>
        <w:rPr>
          <w:rFonts w:eastAsia="宋体"/>
          <w:sz w:val="24"/>
          <w:szCs w:val="24"/>
          <w:lang w:eastAsia="zh-CN"/>
        </w:rPr>
        <w:t xml:space="preserve">5. sharing economy </w:t>
      </w:r>
      <w:r>
        <w:rPr>
          <w:rFonts w:eastAsia="宋体" w:hint="eastAsia"/>
          <w:sz w:val="24"/>
          <w:szCs w:val="24"/>
          <w:lang w:eastAsia="zh-CN"/>
        </w:rPr>
        <w:t>共享经济</w:t>
      </w:r>
    </w:p>
    <w:p w14:paraId="6CA4B971" w14:textId="77777777" w:rsidR="00641062" w:rsidRDefault="00DE168D">
      <w:pPr>
        <w:pStyle w:val="a3"/>
        <w:spacing w:before="185" w:line="193" w:lineRule="auto"/>
        <w:ind w:left="423"/>
        <w:rPr>
          <w:rFonts w:eastAsia="宋体"/>
          <w:sz w:val="24"/>
          <w:szCs w:val="24"/>
          <w:lang w:eastAsia="zh-CN"/>
        </w:rPr>
      </w:pPr>
      <w:r>
        <w:rPr>
          <w:rFonts w:eastAsia="宋体"/>
          <w:sz w:val="24"/>
          <w:szCs w:val="24"/>
          <w:lang w:eastAsia="zh-CN"/>
        </w:rPr>
        <w:t>6. e-commerce technology</w:t>
      </w:r>
      <w:r>
        <w:rPr>
          <w:rFonts w:eastAsia="宋体" w:hint="eastAsia"/>
          <w:sz w:val="24"/>
          <w:szCs w:val="24"/>
          <w:lang w:eastAsia="zh-CN"/>
        </w:rPr>
        <w:t>电商技术</w:t>
      </w:r>
    </w:p>
    <w:p w14:paraId="14502145" w14:textId="77777777" w:rsidR="00641062" w:rsidRDefault="00DE168D">
      <w:pPr>
        <w:pStyle w:val="a3"/>
        <w:spacing w:before="185" w:line="193" w:lineRule="auto"/>
        <w:ind w:left="423"/>
        <w:rPr>
          <w:rFonts w:eastAsia="宋体"/>
          <w:sz w:val="24"/>
          <w:szCs w:val="24"/>
          <w:lang w:eastAsia="zh-CN"/>
        </w:rPr>
      </w:pPr>
      <w:r>
        <w:rPr>
          <w:rFonts w:eastAsia="宋体"/>
          <w:sz w:val="24"/>
          <w:szCs w:val="24"/>
          <w:lang w:eastAsia="zh-CN"/>
        </w:rPr>
        <w:t>7. fixed cost</w:t>
      </w:r>
      <w:r>
        <w:rPr>
          <w:rFonts w:eastAsia="宋体" w:hint="eastAsia"/>
          <w:sz w:val="24"/>
          <w:szCs w:val="24"/>
          <w:lang w:eastAsia="zh-CN"/>
        </w:rPr>
        <w:t>固定成本</w:t>
      </w:r>
    </w:p>
    <w:p w14:paraId="1D2DD3ED" w14:textId="77777777" w:rsidR="00641062" w:rsidRDefault="00DE168D">
      <w:pPr>
        <w:pStyle w:val="a3"/>
        <w:spacing w:before="190" w:line="193" w:lineRule="auto"/>
        <w:ind w:left="428"/>
        <w:rPr>
          <w:sz w:val="24"/>
          <w:szCs w:val="24"/>
          <w:lang w:eastAsia="zh-CN"/>
        </w:rPr>
      </w:pPr>
      <w:r>
        <w:rPr>
          <w:rFonts w:eastAsia="宋体"/>
          <w:sz w:val="24"/>
          <w:szCs w:val="24"/>
          <w:lang w:eastAsia="zh-CN"/>
        </w:rPr>
        <w:t xml:space="preserve">8. service awareness </w:t>
      </w:r>
      <w:r>
        <w:rPr>
          <w:rFonts w:eastAsia="宋体" w:hint="eastAsia"/>
          <w:sz w:val="24"/>
          <w:szCs w:val="24"/>
          <w:lang w:eastAsia="zh-CN"/>
        </w:rPr>
        <w:t>服务意识</w:t>
      </w:r>
    </w:p>
    <w:p w14:paraId="6D1E7B92"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Ⅱ. Match the English words in the left column with the English explanations in the right column.</w:t>
      </w:r>
    </w:p>
    <w:p w14:paraId="67A6981A"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C</w:t>
      </w:r>
      <w:r>
        <w:rPr>
          <w:rFonts w:ascii="Times New Roman" w:hAnsi="Times New Roman" w:cs="Times New Roman"/>
          <w:sz w:val="24"/>
        </w:rPr>
        <w:t>__ 1.implementation  A. to be nervous or worried</w:t>
      </w:r>
    </w:p>
    <w:p w14:paraId="7A8A7D1D"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sz w:val="24"/>
        </w:rPr>
        <w:t>D</w:t>
      </w:r>
      <w:r>
        <w:rPr>
          <w:rFonts w:ascii="Times New Roman" w:hAnsi="Times New Roman" w:cs="Times New Roman"/>
          <w:sz w:val="24"/>
        </w:rPr>
        <w:t xml:space="preserve">___2. potential        B. to persuade someone to do something by offering </w:t>
      </w:r>
    </w:p>
    <w:p w14:paraId="06478B8E" w14:textId="77777777" w:rsidR="00641062" w:rsidRDefault="00DE168D">
      <w:pPr>
        <w:pStyle w:val="ac"/>
        <w:spacing w:line="360" w:lineRule="auto"/>
        <w:ind w:firstLineChars="1300" w:firstLine="3120"/>
        <w:rPr>
          <w:rFonts w:ascii="Times New Roman" w:hAnsi="Times New Roman" w:cs="Times New Roman"/>
          <w:sz w:val="24"/>
        </w:rPr>
      </w:pPr>
      <w:r>
        <w:rPr>
          <w:rFonts w:ascii="Times New Roman" w:hAnsi="Times New Roman" w:cs="Times New Roman"/>
          <w:sz w:val="24"/>
        </w:rPr>
        <w:t>them something</w:t>
      </w:r>
      <w:r>
        <w:rPr>
          <w:rFonts w:ascii="Times New Roman" w:hAnsi="Times New Roman" w:cs="Times New Roman" w:hint="eastAsia"/>
          <w:sz w:val="24"/>
        </w:rPr>
        <w:t xml:space="preserve"> </w:t>
      </w:r>
      <w:r>
        <w:rPr>
          <w:rFonts w:ascii="Times New Roman" w:hAnsi="Times New Roman" w:cs="Times New Roman"/>
          <w:sz w:val="24"/>
        </w:rPr>
        <w:t>pleasant</w:t>
      </w:r>
    </w:p>
    <w:p w14:paraId="6DF08507"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sz w:val="24"/>
        </w:rPr>
        <w:t>B</w:t>
      </w:r>
      <w:r>
        <w:rPr>
          <w:rFonts w:ascii="Times New Roman" w:hAnsi="Times New Roman" w:cs="Times New Roman"/>
          <w:sz w:val="24"/>
        </w:rPr>
        <w:t>___3. entice          C. the act of starting to use a plan or system</w:t>
      </w:r>
    </w:p>
    <w:p w14:paraId="2C619618"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E</w:t>
      </w:r>
      <w:r>
        <w:rPr>
          <w:rFonts w:ascii="Times New Roman" w:hAnsi="Times New Roman" w:cs="Times New Roman"/>
          <w:sz w:val="24"/>
        </w:rPr>
        <w:t>__4. eliminate       D. possible when the necessary conditions exist</w:t>
      </w:r>
    </w:p>
    <w:p w14:paraId="5B0FD7C0"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A</w:t>
      </w:r>
      <w:r>
        <w:rPr>
          <w:rFonts w:ascii="Times New Roman" w:hAnsi="Times New Roman" w:cs="Times New Roman"/>
          <w:sz w:val="24"/>
        </w:rPr>
        <w:t>__5. fret            E. to remove or take away someone or something</w:t>
      </w:r>
    </w:p>
    <w:p w14:paraId="70CF5B20" w14:textId="77777777" w:rsidR="00641062" w:rsidRDefault="00641062">
      <w:pPr>
        <w:pStyle w:val="ac"/>
        <w:spacing w:line="360" w:lineRule="auto"/>
        <w:ind w:firstLine="480"/>
        <w:rPr>
          <w:rFonts w:ascii="Times New Roman" w:hAnsi="Times New Roman" w:cs="Times New Roman"/>
          <w:sz w:val="24"/>
        </w:rPr>
      </w:pPr>
    </w:p>
    <w:p w14:paraId="525BAEED"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Ⅲ. Complete the following sentences with the words or phrases in the box. Change the form if necessary.</w:t>
      </w:r>
    </w:p>
    <w:p w14:paraId="25FB56FF" w14:textId="77777777" w:rsidR="00641062" w:rsidRDefault="00DE168D">
      <w:pPr>
        <w:ind w:firstLineChars="200" w:firstLine="476"/>
        <w:rPr>
          <w:rFonts w:ascii="Times New Roman" w:hAnsi="Times New Roman" w:cs="Times New Roman"/>
          <w:sz w:val="24"/>
        </w:rPr>
      </w:pPr>
      <w:r>
        <w:rPr>
          <w:rFonts w:ascii="Times New Roman" w:hAnsi="Times New Roman" w:cs="Times New Roman"/>
          <w:spacing w:val="-1"/>
          <w:sz w:val="24"/>
        </w:rPr>
        <w:t>1.C2C</w:t>
      </w:r>
      <w:r>
        <w:rPr>
          <w:rFonts w:ascii="Times New Roman" w:hAnsi="Times New Roman" w:cs="Times New Roman"/>
          <w:spacing w:val="28"/>
          <w:w w:val="101"/>
          <w:sz w:val="24"/>
        </w:rPr>
        <w:t xml:space="preserve"> </w:t>
      </w:r>
      <w:r>
        <w:rPr>
          <w:rFonts w:ascii="Times New Roman" w:hAnsi="Times New Roman" w:cs="Times New Roman"/>
          <w:spacing w:val="-1"/>
          <w:sz w:val="24"/>
        </w:rPr>
        <w:t>represents</w:t>
      </w:r>
      <w:r>
        <w:rPr>
          <w:rFonts w:ascii="Times New Roman" w:hAnsi="Times New Roman" w:cs="Times New Roman"/>
          <w:spacing w:val="27"/>
          <w:sz w:val="24"/>
        </w:rPr>
        <w:t xml:space="preserve"> </w:t>
      </w:r>
      <w:r>
        <w:rPr>
          <w:rFonts w:ascii="Times New Roman" w:hAnsi="Times New Roman" w:cs="Times New Roman"/>
          <w:spacing w:val="-1"/>
          <w:sz w:val="24"/>
        </w:rPr>
        <w:t>a</w:t>
      </w:r>
      <w:r>
        <w:rPr>
          <w:rFonts w:ascii="Times New Roman" w:hAnsi="Times New Roman" w:cs="Times New Roman"/>
          <w:spacing w:val="28"/>
          <w:sz w:val="24"/>
        </w:rPr>
        <w:t xml:space="preserve"> </w:t>
      </w:r>
      <w:r>
        <w:rPr>
          <w:rFonts w:ascii="Times New Roman" w:hAnsi="Times New Roman" w:cs="Times New Roman"/>
          <w:spacing w:val="-1"/>
          <w:sz w:val="24"/>
        </w:rPr>
        <w:t>market</w:t>
      </w:r>
      <w:r>
        <w:rPr>
          <w:rFonts w:ascii="Times New Roman" w:hAnsi="Times New Roman" w:cs="Times New Roman"/>
          <w:spacing w:val="26"/>
          <w:sz w:val="24"/>
        </w:rPr>
        <w:t xml:space="preserve"> </w:t>
      </w:r>
      <w:r>
        <w:rPr>
          <w:rFonts w:ascii="Times New Roman" w:hAnsi="Times New Roman" w:cs="Times New Roman"/>
          <w:spacing w:val="-1"/>
          <w:sz w:val="24"/>
        </w:rPr>
        <w:t>environment</w:t>
      </w:r>
      <w:r>
        <w:rPr>
          <w:rFonts w:ascii="Times New Roman" w:hAnsi="Times New Roman" w:cs="Times New Roman"/>
          <w:spacing w:val="24"/>
          <w:w w:val="101"/>
          <w:sz w:val="24"/>
        </w:rPr>
        <w:t xml:space="preserve"> </w:t>
      </w:r>
      <w:r>
        <w:rPr>
          <w:rFonts w:ascii="Times New Roman" w:hAnsi="Times New Roman" w:cs="Times New Roman"/>
          <w:spacing w:val="-1"/>
          <w:sz w:val="24"/>
        </w:rPr>
        <w:t>where</w:t>
      </w:r>
      <w:r>
        <w:rPr>
          <w:rFonts w:ascii="Times New Roman" w:hAnsi="Times New Roman" w:cs="Times New Roman"/>
          <w:spacing w:val="34"/>
          <w:sz w:val="24"/>
        </w:rPr>
        <w:t xml:space="preserve"> </w:t>
      </w:r>
      <w:r>
        <w:rPr>
          <w:rFonts w:ascii="Times New Roman" w:hAnsi="Times New Roman" w:cs="Times New Roman"/>
          <w:spacing w:val="-1"/>
          <w:sz w:val="24"/>
        </w:rPr>
        <w:t>one</w:t>
      </w:r>
      <w:r>
        <w:rPr>
          <w:rFonts w:ascii="Times New Roman" w:hAnsi="Times New Roman" w:cs="Times New Roman"/>
          <w:spacing w:val="28"/>
          <w:w w:val="101"/>
          <w:sz w:val="24"/>
        </w:rPr>
        <w:t xml:space="preserve"> </w:t>
      </w:r>
      <w:r>
        <w:rPr>
          <w:rFonts w:ascii="Times New Roman" w:hAnsi="Times New Roman" w:cs="Times New Roman"/>
          <w:spacing w:val="-1"/>
          <w:sz w:val="24"/>
        </w:rPr>
        <w:t>customer</w:t>
      </w:r>
      <w:r>
        <w:rPr>
          <w:rFonts w:ascii="Times New Roman" w:hAnsi="Times New Roman" w:cs="Times New Roman"/>
          <w:spacing w:val="24"/>
          <w:sz w:val="24"/>
        </w:rPr>
        <w:t xml:space="preserve"> </w:t>
      </w:r>
      <w:r>
        <w:rPr>
          <w:rFonts w:ascii="Times New Roman" w:hAnsi="Times New Roman" w:cs="Times New Roman"/>
          <w:spacing w:val="-1"/>
          <w:sz w:val="24"/>
        </w:rPr>
        <w:t>purchases</w:t>
      </w:r>
      <w:r>
        <w:rPr>
          <w:rFonts w:ascii="Times New Roman" w:hAnsi="Times New Roman" w:cs="Times New Roman"/>
          <w:spacing w:val="30"/>
          <w:w w:val="101"/>
          <w:sz w:val="24"/>
        </w:rPr>
        <w:t xml:space="preserve"> </w:t>
      </w:r>
      <w:r>
        <w:rPr>
          <w:rFonts w:ascii="Times New Roman" w:hAnsi="Times New Roman" w:cs="Times New Roman"/>
          <w:spacing w:val="-1"/>
          <w:sz w:val="24"/>
        </w:rPr>
        <w:t>goods</w:t>
      </w:r>
      <w:r>
        <w:rPr>
          <w:rFonts w:ascii="Times New Roman" w:hAnsi="Times New Roman" w:cs="Times New Roman"/>
          <w:spacing w:val="32"/>
          <w:sz w:val="24"/>
        </w:rPr>
        <w:t xml:space="preserve"> </w:t>
      </w:r>
      <w:r>
        <w:rPr>
          <w:rFonts w:ascii="Times New Roman" w:hAnsi="Times New Roman" w:cs="Times New Roman"/>
          <w:spacing w:val="-1"/>
          <w:sz w:val="24"/>
        </w:rPr>
        <w:t>from</w:t>
      </w:r>
      <w:r>
        <w:rPr>
          <w:rFonts w:ascii="Times New Roman" w:hAnsi="Times New Roman" w:cs="Times New Roman"/>
          <w:spacing w:val="21"/>
          <w:sz w:val="24"/>
        </w:rPr>
        <w:t xml:space="preserve"> </w:t>
      </w:r>
      <w:r>
        <w:rPr>
          <w:rFonts w:ascii="Times New Roman" w:hAnsi="Times New Roman" w:cs="Times New Roman"/>
          <w:spacing w:val="-1"/>
          <w:sz w:val="24"/>
        </w:rPr>
        <w:t>another</w:t>
      </w:r>
      <w:r>
        <w:rPr>
          <w:rFonts w:ascii="Times New Roman" w:hAnsi="Times New Roman" w:cs="Times New Roman"/>
          <w:sz w:val="24"/>
        </w:rPr>
        <w:t xml:space="preserve"> customer using</w:t>
      </w:r>
      <w:r>
        <w:rPr>
          <w:rFonts w:ascii="Times New Roman" w:hAnsi="Times New Roman" w:cs="Times New Roman"/>
          <w:sz w:val="24"/>
          <w:u w:val="single"/>
        </w:rPr>
        <w:t xml:space="preserve"> </w:t>
      </w:r>
      <w:r>
        <w:rPr>
          <w:rFonts w:ascii="Times New Roman" w:hAnsi="Times New Roman" w:cs="Times New Roman"/>
          <w:color w:val="000000" w:themeColor="text1"/>
          <w:sz w:val="24"/>
          <w:u w:val="single"/>
        </w:rPr>
        <w:t>a third-party business or platform</w:t>
      </w:r>
      <w:r>
        <w:rPr>
          <w:rFonts w:ascii="Times New Roman" w:hAnsi="Times New Roman" w:cs="Times New Roman"/>
          <w:color w:val="000000" w:themeColor="text1"/>
          <w:sz w:val="24"/>
          <w:u w:val="single"/>
        </w:rPr>
        <w:t xml:space="preserve"> </w:t>
      </w:r>
      <w:r>
        <w:rPr>
          <w:rFonts w:ascii="Times New Roman" w:hAnsi="Times New Roman" w:cs="Times New Roman"/>
          <w:sz w:val="24"/>
        </w:rPr>
        <w:t>to facilitate the tra</w:t>
      </w:r>
      <w:r>
        <w:rPr>
          <w:rFonts w:ascii="Times New Roman" w:hAnsi="Times New Roman" w:cs="Times New Roman"/>
          <w:spacing w:val="-1"/>
          <w:sz w:val="24"/>
        </w:rPr>
        <w:t>nsaction.</w:t>
      </w:r>
    </w:p>
    <w:p w14:paraId="69D67014" w14:textId="77777777" w:rsidR="00641062" w:rsidRDefault="00DE168D">
      <w:pPr>
        <w:ind w:firstLineChars="200" w:firstLine="480"/>
        <w:rPr>
          <w:rFonts w:ascii="Times New Roman" w:hAnsi="Times New Roman" w:cs="Times New Roman"/>
          <w:color w:val="000000" w:themeColor="text1"/>
          <w:sz w:val="24"/>
        </w:rPr>
      </w:pPr>
      <w:r>
        <w:rPr>
          <w:rFonts w:ascii="Times New Roman" w:hAnsi="Times New Roman" w:cs="Times New Roman"/>
          <w:sz w:val="24"/>
        </w:rPr>
        <w:t>2.C2C</w:t>
      </w:r>
      <w:r>
        <w:rPr>
          <w:rFonts w:ascii="Times New Roman" w:hAnsi="Times New Roman" w:cs="Times New Roman"/>
          <w:spacing w:val="34"/>
          <w:w w:val="101"/>
          <w:sz w:val="24"/>
        </w:rPr>
        <w:t xml:space="preserve"> </w:t>
      </w:r>
      <w:r>
        <w:rPr>
          <w:rFonts w:ascii="Times New Roman" w:hAnsi="Times New Roman" w:cs="Times New Roman"/>
          <w:sz w:val="24"/>
        </w:rPr>
        <w:t>companies</w:t>
      </w:r>
      <w:r>
        <w:rPr>
          <w:rFonts w:ascii="Times New Roman" w:hAnsi="Times New Roman" w:cs="Times New Roman"/>
          <w:sz w:val="24"/>
        </w:rPr>
        <w:t xml:space="preserve"> </w:t>
      </w:r>
      <w:r>
        <w:rPr>
          <w:rFonts w:ascii="Times New Roman" w:hAnsi="Times New Roman" w:cs="Times New Roman"/>
          <w:sz w:val="24"/>
        </w:rPr>
        <w:t>are</w:t>
      </w:r>
      <w:r>
        <w:rPr>
          <w:rFonts w:ascii="Times New Roman" w:hAnsi="Times New Roman" w:cs="Times New Roman"/>
          <w:spacing w:val="34"/>
          <w:w w:val="101"/>
          <w:sz w:val="24"/>
        </w:rPr>
        <w:t xml:space="preserve"> </w:t>
      </w:r>
      <w:r>
        <w:rPr>
          <w:rFonts w:ascii="Times New Roman" w:hAnsi="Times New Roman" w:cs="Times New Roman"/>
          <w:sz w:val="24"/>
        </w:rPr>
        <w:t>a</w:t>
      </w:r>
      <w:r>
        <w:rPr>
          <w:rFonts w:ascii="Times New Roman" w:hAnsi="Times New Roman" w:cs="Times New Roman"/>
          <w:spacing w:val="28"/>
          <w:w w:val="101"/>
          <w:sz w:val="24"/>
        </w:rPr>
        <w:t xml:space="preserve"> </w:t>
      </w:r>
      <w:r>
        <w:rPr>
          <w:rFonts w:ascii="Times New Roman" w:hAnsi="Times New Roman" w:cs="Times New Roman"/>
          <w:sz w:val="24"/>
        </w:rPr>
        <w:t>type</w:t>
      </w:r>
      <w:r>
        <w:rPr>
          <w:rFonts w:ascii="Times New Roman" w:hAnsi="Times New Roman" w:cs="Times New Roman"/>
          <w:spacing w:val="33"/>
          <w:w w:val="101"/>
          <w:sz w:val="24"/>
        </w:rPr>
        <w:t xml:space="preserve"> </w:t>
      </w:r>
      <w:r>
        <w:rPr>
          <w:rFonts w:ascii="Times New Roman" w:hAnsi="Times New Roman" w:cs="Times New Roman"/>
          <w:sz w:val="24"/>
        </w:rPr>
        <w:t>of bu</w:t>
      </w:r>
      <w:r>
        <w:rPr>
          <w:rFonts w:ascii="Times New Roman" w:hAnsi="Times New Roman" w:cs="Times New Roman"/>
          <w:spacing w:val="-1"/>
          <w:sz w:val="24"/>
        </w:rPr>
        <w:t>siness model</w:t>
      </w:r>
      <w:r>
        <w:rPr>
          <w:rFonts w:ascii="Times New Roman" w:hAnsi="Times New Roman" w:cs="Times New Roman"/>
          <w:spacing w:val="30"/>
          <w:sz w:val="24"/>
        </w:rPr>
        <w:t xml:space="preserve"> </w:t>
      </w:r>
      <w:r>
        <w:rPr>
          <w:rFonts w:ascii="Times New Roman" w:hAnsi="Times New Roman" w:cs="Times New Roman"/>
          <w:spacing w:val="-1"/>
          <w:sz w:val="24"/>
        </w:rPr>
        <w:t>that</w:t>
      </w:r>
      <w:r>
        <w:rPr>
          <w:rFonts w:ascii="Times New Roman" w:hAnsi="Times New Roman" w:cs="Times New Roman"/>
          <w:spacing w:val="35"/>
          <w:w w:val="101"/>
          <w:sz w:val="24"/>
        </w:rPr>
        <w:t xml:space="preserve"> </w:t>
      </w:r>
      <w:r>
        <w:rPr>
          <w:rFonts w:ascii="Times New Roman" w:hAnsi="Times New Roman" w:cs="Times New Roman"/>
          <w:spacing w:val="-1"/>
          <w:sz w:val="24"/>
        </w:rPr>
        <w:t>emerged</w:t>
      </w:r>
      <w:r>
        <w:rPr>
          <w:rFonts w:ascii="Times New Roman" w:hAnsi="Times New Roman" w:cs="Times New Roman"/>
          <w:spacing w:val="25"/>
          <w:w w:val="101"/>
          <w:sz w:val="24"/>
        </w:rPr>
        <w:t xml:space="preserve"> </w:t>
      </w:r>
      <w:r>
        <w:rPr>
          <w:rFonts w:ascii="Times New Roman" w:hAnsi="Times New Roman" w:cs="Times New Roman"/>
          <w:spacing w:val="-1"/>
          <w:sz w:val="24"/>
        </w:rPr>
        <w:t>with</w:t>
      </w:r>
      <w:r>
        <w:rPr>
          <w:rFonts w:ascii="Times New Roman" w:hAnsi="Times New Roman" w:cs="Times New Roman"/>
          <w:spacing w:val="32"/>
          <w:sz w:val="24"/>
        </w:rPr>
        <w:t xml:space="preserve"> </w:t>
      </w:r>
      <w:r>
        <w:rPr>
          <w:rFonts w:ascii="Times New Roman" w:hAnsi="Times New Roman" w:cs="Times New Roman"/>
          <w:spacing w:val="-1"/>
          <w:sz w:val="24"/>
        </w:rPr>
        <w:t>e-commerce</w:t>
      </w:r>
      <w:r>
        <w:rPr>
          <w:rFonts w:ascii="Times New Roman" w:hAnsi="Times New Roman" w:cs="Times New Roman"/>
          <w:spacing w:val="28"/>
          <w:w w:val="101"/>
          <w:sz w:val="24"/>
        </w:rPr>
        <w:t xml:space="preserve"> </w:t>
      </w:r>
      <w:r>
        <w:rPr>
          <w:rFonts w:ascii="Times New Roman" w:hAnsi="Times New Roman" w:cs="Times New Roman"/>
          <w:spacing w:val="-1"/>
          <w:sz w:val="24"/>
        </w:rPr>
        <w:t>technology</w:t>
      </w:r>
      <w:r>
        <w:rPr>
          <w:rFonts w:ascii="Times New Roman" w:hAnsi="Times New Roman" w:cs="Times New Roman"/>
          <w:sz w:val="24"/>
        </w:rPr>
        <w:t xml:space="preserve"> and</w:t>
      </w:r>
      <w:r>
        <w:rPr>
          <w:rFonts w:ascii="Times New Roman" w:hAnsi="Times New Roman" w:cs="Times New Roman"/>
          <w:color w:val="000000" w:themeColor="text1"/>
          <w:sz w:val="24"/>
          <w:u w:val="single"/>
        </w:rPr>
        <w:t xml:space="preserve"> </w:t>
      </w:r>
      <w:r>
        <w:rPr>
          <w:rFonts w:ascii="Times New Roman" w:hAnsi="Times New Roman" w:cs="Times New Roman" w:hint="eastAsia"/>
          <w:color w:val="000000" w:themeColor="text1"/>
          <w:sz w:val="24"/>
          <w:u w:val="single"/>
        </w:rPr>
        <w:t xml:space="preserve">the </w:t>
      </w:r>
      <w:r>
        <w:rPr>
          <w:rFonts w:ascii="Times New Roman" w:hAnsi="Times New Roman" w:cs="Times New Roman"/>
          <w:color w:val="000000" w:themeColor="text1"/>
          <w:sz w:val="24"/>
          <w:u w:val="single"/>
        </w:rPr>
        <w:t>sharing economy</w:t>
      </w:r>
      <w:r>
        <w:rPr>
          <w:rFonts w:ascii="Times New Roman" w:hAnsi="Times New Roman" w:cs="Times New Roman"/>
          <w:color w:val="000000" w:themeColor="text1"/>
          <w:sz w:val="24"/>
          <w:u w:val="single"/>
        </w:rPr>
        <w:t>.</w:t>
      </w:r>
    </w:p>
    <w:p w14:paraId="142FFAC5" w14:textId="77777777" w:rsidR="00641062" w:rsidRDefault="00DE168D">
      <w:pPr>
        <w:ind w:firstLineChars="200" w:firstLine="480"/>
        <w:rPr>
          <w:rFonts w:ascii="Times New Roman" w:hAnsi="Times New Roman" w:cs="Times New Roman"/>
          <w:sz w:val="24"/>
          <w:u w:val="single"/>
        </w:rPr>
      </w:pPr>
      <w:r>
        <w:rPr>
          <w:rFonts w:ascii="Times New Roman" w:hAnsi="Times New Roman" w:cs="Times New Roman"/>
          <w:sz w:val="24"/>
        </w:rPr>
        <w:t>3.C2C sites are convenient because there</w:t>
      </w:r>
      <w:r>
        <w:rPr>
          <w:rFonts w:ascii="Times New Roman" w:hAnsi="Times New Roman" w:cs="Times New Roman"/>
          <w:spacing w:val="9"/>
          <w:sz w:val="24"/>
        </w:rPr>
        <w:t xml:space="preserve"> </w:t>
      </w:r>
      <w:r>
        <w:rPr>
          <w:rFonts w:ascii="Times New Roman" w:hAnsi="Times New Roman" w:cs="Times New Roman"/>
          <w:sz w:val="24"/>
        </w:rPr>
        <w:t>is</w:t>
      </w:r>
      <w:r>
        <w:rPr>
          <w:rFonts w:ascii="Times New Roman" w:hAnsi="Times New Roman" w:cs="Times New Roman"/>
          <w:spacing w:val="5"/>
          <w:sz w:val="24"/>
        </w:rPr>
        <w:t xml:space="preserve"> </w:t>
      </w:r>
      <w:r>
        <w:rPr>
          <w:rFonts w:ascii="Times New Roman" w:hAnsi="Times New Roman" w:cs="Times New Roman"/>
          <w:sz w:val="24"/>
        </w:rPr>
        <w:t>no</w:t>
      </w:r>
      <w:r>
        <w:rPr>
          <w:rFonts w:ascii="Times New Roman" w:hAnsi="Times New Roman" w:cs="Times New Roman"/>
          <w:spacing w:val="2"/>
          <w:sz w:val="24"/>
        </w:rPr>
        <w:t xml:space="preserve"> </w:t>
      </w:r>
      <w:r>
        <w:rPr>
          <w:rFonts w:ascii="Times New Roman" w:hAnsi="Times New Roman" w:cs="Times New Roman"/>
          <w:sz w:val="24"/>
        </w:rPr>
        <w:t>need to visit</w:t>
      </w:r>
      <w:r>
        <w:rPr>
          <w:rFonts w:ascii="Times New Roman" w:hAnsi="Times New Roman" w:cs="Times New Roman"/>
          <w:sz w:val="24"/>
        </w:rPr>
        <w:t xml:space="preserve"> </w:t>
      </w:r>
      <w:r>
        <w:rPr>
          <w:rFonts w:ascii="Times New Roman" w:hAnsi="Times New Roman" w:cs="Times New Roman"/>
          <w:color w:val="000000" w:themeColor="text1"/>
          <w:sz w:val="24"/>
          <w:u w:val="single"/>
        </w:rPr>
        <w:t>a brick-and-mortar store</w:t>
      </w:r>
      <w:r>
        <w:rPr>
          <w:rFonts w:ascii="Times New Roman" w:hAnsi="Times New Roman" w:cs="Times New Roman" w:hint="eastAsia"/>
          <w:color w:val="000000" w:themeColor="text1"/>
          <w:sz w:val="24"/>
          <w:u w:val="single"/>
        </w:rPr>
        <w:t>.</w:t>
      </w:r>
    </w:p>
    <w:p w14:paraId="08DD4B88" w14:textId="77777777" w:rsidR="00641062" w:rsidRDefault="00DE168D">
      <w:pPr>
        <w:ind w:firstLineChars="200" w:firstLine="480"/>
        <w:jc w:val="left"/>
        <w:rPr>
          <w:rFonts w:ascii="Times New Roman" w:hAnsi="Times New Roman" w:cs="Times New Roman"/>
          <w:sz w:val="24"/>
        </w:rPr>
      </w:pPr>
      <w:r>
        <w:rPr>
          <w:rFonts w:ascii="Times New Roman" w:hAnsi="Times New Roman" w:cs="Times New Roman"/>
          <w:sz w:val="24"/>
        </w:rPr>
        <w:t>4.Physical</w:t>
      </w:r>
      <w:r>
        <w:rPr>
          <w:rFonts w:ascii="Times New Roman" w:hAnsi="Times New Roman" w:cs="Times New Roman"/>
          <w:spacing w:val="20"/>
          <w:w w:val="101"/>
          <w:sz w:val="24"/>
        </w:rPr>
        <w:t xml:space="preserve"> </w:t>
      </w:r>
      <w:r>
        <w:rPr>
          <w:rFonts w:ascii="Times New Roman" w:hAnsi="Times New Roman" w:cs="Times New Roman"/>
          <w:sz w:val="24"/>
        </w:rPr>
        <w:t xml:space="preserve">stores required high </w:t>
      </w:r>
      <w:hyperlink r:id="rId5" w:history="1">
        <w:r>
          <w:rPr>
            <w:rFonts w:ascii="Times New Roman" w:eastAsiaTheme="minorEastAsia" w:hAnsi="Times New Roman" w:cs="Times New Roman"/>
            <w:color w:val="000000" w:themeColor="text1"/>
            <w:sz w:val="24"/>
            <w:u w:val="single"/>
          </w:rPr>
          <w:t>fixed costs</w:t>
        </w:r>
      </w:hyperlink>
      <w:r>
        <w:rPr>
          <w:rFonts w:ascii="Times New Roman" w:eastAsiaTheme="minorEastAsia" w:hAnsi="Times New Roman" w:cs="Times New Roman" w:hint="eastAsia"/>
          <w:color w:val="000000" w:themeColor="text1"/>
          <w:sz w:val="24"/>
        </w:rPr>
        <w:t xml:space="preserve"> </w:t>
      </w:r>
      <w:r>
        <w:rPr>
          <w:rFonts w:ascii="Times New Roman" w:hAnsi="Times New Roman" w:cs="Times New Roman"/>
          <w:sz w:val="24"/>
        </w:rPr>
        <w:t>(rent)</w:t>
      </w:r>
      <w:r>
        <w:rPr>
          <w:rFonts w:ascii="Times New Roman" w:hAnsi="Times New Roman" w:cs="Times New Roman"/>
          <w:spacing w:val="19"/>
          <w:w w:val="101"/>
          <w:sz w:val="24"/>
        </w:rPr>
        <w:t xml:space="preserve"> </w:t>
      </w:r>
      <w:r>
        <w:rPr>
          <w:rFonts w:ascii="Times New Roman" w:hAnsi="Times New Roman" w:cs="Times New Roman"/>
          <w:sz w:val="24"/>
        </w:rPr>
        <w:t>and</w:t>
      </w:r>
      <w:r>
        <w:rPr>
          <w:rFonts w:ascii="Times New Roman" w:hAnsi="Times New Roman" w:cs="Times New Roman"/>
          <w:spacing w:val="11"/>
          <w:sz w:val="24"/>
        </w:rPr>
        <w:t xml:space="preserve"> </w:t>
      </w:r>
      <w:r>
        <w:rPr>
          <w:rFonts w:ascii="Times New Roman" w:hAnsi="Times New Roman" w:cs="Times New Roman"/>
          <w:sz w:val="24"/>
        </w:rPr>
        <w:t>many</w:t>
      </w:r>
      <w:r>
        <w:rPr>
          <w:rFonts w:ascii="Times New Roman" w:hAnsi="Times New Roman" w:cs="Times New Roman"/>
          <w:spacing w:val="13"/>
          <w:sz w:val="24"/>
        </w:rPr>
        <w:t xml:space="preserve"> </w:t>
      </w:r>
      <w:r>
        <w:rPr>
          <w:rFonts w:ascii="Times New Roman" w:hAnsi="Times New Roman" w:cs="Times New Roman"/>
          <w:sz w:val="24"/>
        </w:rPr>
        <w:t>employees</w:t>
      </w:r>
      <w:r>
        <w:rPr>
          <w:rFonts w:ascii="Times New Roman" w:hAnsi="Times New Roman" w:cs="Times New Roman"/>
          <w:spacing w:val="11"/>
          <w:sz w:val="24"/>
        </w:rPr>
        <w:t xml:space="preserve"> </w:t>
      </w:r>
      <w:r>
        <w:rPr>
          <w:rFonts w:ascii="Times New Roman" w:hAnsi="Times New Roman" w:cs="Times New Roman"/>
          <w:sz w:val="24"/>
        </w:rPr>
        <w:t>to</w:t>
      </w:r>
      <w:r>
        <w:rPr>
          <w:rFonts w:ascii="Times New Roman" w:hAnsi="Times New Roman" w:cs="Times New Roman"/>
          <w:spacing w:val="7"/>
          <w:sz w:val="24"/>
        </w:rPr>
        <w:t xml:space="preserve"> </w:t>
      </w:r>
      <w:r>
        <w:rPr>
          <w:rFonts w:ascii="Times New Roman" w:hAnsi="Times New Roman" w:cs="Times New Roman"/>
          <w:sz w:val="24"/>
        </w:rPr>
        <w:t>run</w:t>
      </w:r>
      <w:r>
        <w:rPr>
          <w:rFonts w:ascii="Times New Roman" w:hAnsi="Times New Roman" w:cs="Times New Roman"/>
          <w:spacing w:val="7"/>
          <w:sz w:val="24"/>
        </w:rPr>
        <w:t xml:space="preserve"> </w:t>
      </w:r>
      <w:r>
        <w:rPr>
          <w:rFonts w:ascii="Times New Roman" w:hAnsi="Times New Roman" w:cs="Times New Roman"/>
          <w:sz w:val="24"/>
        </w:rPr>
        <w:t>the</w:t>
      </w:r>
      <w:r>
        <w:rPr>
          <w:rFonts w:ascii="Times New Roman" w:hAnsi="Times New Roman" w:cs="Times New Roman"/>
          <w:spacing w:val="18"/>
          <w:w w:val="101"/>
          <w:sz w:val="24"/>
        </w:rPr>
        <w:t xml:space="preserve"> </w:t>
      </w:r>
      <w:r>
        <w:rPr>
          <w:rFonts w:ascii="Times New Roman" w:hAnsi="Times New Roman" w:cs="Times New Roman"/>
          <w:sz w:val="24"/>
        </w:rPr>
        <w:lastRenderedPageBreak/>
        <w:t>stores,</w:t>
      </w:r>
      <w:r>
        <w:rPr>
          <w:rFonts w:ascii="Times New Roman" w:hAnsi="Times New Roman" w:cs="Times New Roman"/>
          <w:spacing w:val="17"/>
          <w:w w:val="101"/>
          <w:sz w:val="24"/>
        </w:rPr>
        <w:t xml:space="preserve"> </w:t>
      </w:r>
      <w:r>
        <w:rPr>
          <w:rFonts w:ascii="Times New Roman" w:hAnsi="Times New Roman" w:cs="Times New Roman"/>
          <w:sz w:val="24"/>
        </w:rPr>
        <w:t>and because of</w:t>
      </w:r>
      <w:r>
        <w:rPr>
          <w:rFonts w:ascii="Times New Roman" w:hAnsi="Times New Roman" w:cs="Times New Roman"/>
          <w:spacing w:val="-10"/>
          <w:sz w:val="24"/>
        </w:rPr>
        <w:t xml:space="preserve"> </w:t>
      </w:r>
      <w:r>
        <w:rPr>
          <w:rFonts w:ascii="Times New Roman" w:hAnsi="Times New Roman" w:cs="Times New Roman"/>
          <w:sz w:val="24"/>
        </w:rPr>
        <w:t>limited space, they were unable to offer as wide a</w:t>
      </w:r>
      <w:r>
        <w:rPr>
          <w:rFonts w:ascii="Times New Roman" w:hAnsi="Times New Roman" w:cs="Times New Roman"/>
          <w:spacing w:val="13"/>
          <w:sz w:val="24"/>
        </w:rPr>
        <w:t xml:space="preserve"> </w:t>
      </w:r>
      <w:r>
        <w:rPr>
          <w:rFonts w:ascii="Times New Roman" w:hAnsi="Times New Roman" w:cs="Times New Roman"/>
          <w:sz w:val="24"/>
        </w:rPr>
        <w:t>selection</w:t>
      </w:r>
      <w:r>
        <w:rPr>
          <w:rFonts w:ascii="Times New Roman" w:hAnsi="Times New Roman" w:cs="Times New Roman"/>
          <w:spacing w:val="8"/>
          <w:sz w:val="24"/>
        </w:rPr>
        <w:t xml:space="preserve"> </w:t>
      </w:r>
      <w:r>
        <w:rPr>
          <w:rFonts w:ascii="Times New Roman" w:hAnsi="Times New Roman" w:cs="Times New Roman"/>
          <w:sz w:val="24"/>
        </w:rPr>
        <w:t>of</w:t>
      </w:r>
      <w:r>
        <w:rPr>
          <w:rFonts w:ascii="Times New Roman" w:hAnsi="Times New Roman" w:cs="Times New Roman"/>
          <w:spacing w:val="-18"/>
          <w:sz w:val="24"/>
        </w:rPr>
        <w:t xml:space="preserve"> </w:t>
      </w:r>
      <w:r>
        <w:rPr>
          <w:rFonts w:ascii="Times New Roman" w:hAnsi="Times New Roman" w:cs="Times New Roman"/>
          <w:sz w:val="24"/>
        </w:rPr>
        <w:t>goods.</w:t>
      </w:r>
    </w:p>
    <w:p w14:paraId="13517E7E" w14:textId="77777777" w:rsidR="00641062" w:rsidRDefault="00DE168D">
      <w:pPr>
        <w:ind w:firstLineChars="200" w:firstLine="480"/>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5.Some companies that have</w:t>
      </w:r>
      <w:r>
        <w:rPr>
          <w:rFonts w:ascii="Times New Roman" w:hAnsi="Times New Roman" w:cs="Times New Roman" w:hint="eastAsia"/>
          <w:sz w:val="24"/>
        </w:rPr>
        <w:t xml:space="preserve"> both </w:t>
      </w:r>
      <w:r>
        <w:rPr>
          <w:rFonts w:ascii="Times New Roman" w:eastAsiaTheme="minorEastAsia" w:hAnsi="Times New Roman" w:cs="Times New Roman"/>
          <w:color w:val="000000" w:themeColor="text1"/>
          <w:sz w:val="24"/>
          <w:u w:val="single"/>
        </w:rPr>
        <w:t xml:space="preserve">an online presence </w:t>
      </w:r>
      <w:r>
        <w:rPr>
          <w:rFonts w:ascii="Times New Roman" w:eastAsia="Times New Roman" w:hAnsi="Times New Roman" w:cs="Times New Roman"/>
          <w:sz w:val="24"/>
          <w:lang w:eastAsia="en-US"/>
        </w:rPr>
        <w:t>and an offline presence (physical stores)</w:t>
      </w:r>
    </w:p>
    <w:p w14:paraId="77E4A6E3" w14:textId="77777777" w:rsidR="00641062" w:rsidRDefault="00641062">
      <w:pPr>
        <w:ind w:firstLineChars="200" w:firstLine="480"/>
        <w:rPr>
          <w:rFonts w:ascii="Times New Roman" w:eastAsia="Times New Roman" w:hAnsi="Times New Roman" w:cs="Times New Roman"/>
          <w:sz w:val="24"/>
        </w:rPr>
      </w:pPr>
    </w:p>
    <w:p w14:paraId="3D71FC1D"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Ⅳ. Complete the following sentences by translating the Chinese given in the brackets into English.</w:t>
      </w:r>
    </w:p>
    <w:p w14:paraId="43E36EEE"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1. Its marketplace is increasing in popularity among sellers</w:t>
      </w:r>
      <w:r>
        <w:rPr>
          <w:rFonts w:ascii="Times New Roman" w:hAnsi="Times New Roman" w:cs="Times New Roman" w:hint="eastAsia"/>
          <w:sz w:val="24"/>
        </w:rPr>
        <w:t xml:space="preserve"> </w:t>
      </w:r>
      <w:r>
        <w:rPr>
          <w:rFonts w:ascii="Times New Roman" w:hAnsi="Times New Roman" w:cs="Times New Roman" w:hint="eastAsia"/>
          <w:color w:val="000000" w:themeColor="text1"/>
          <w:sz w:val="24"/>
          <w:u w:val="single"/>
        </w:rPr>
        <w:t>looking to maximize their sales potential</w:t>
      </w:r>
      <w:r>
        <w:rPr>
          <w:rFonts w:ascii="Times New Roman" w:hAnsi="Times New Roman" w:cs="Times New Roman" w:hint="eastAsia"/>
          <w:color w:val="000000" w:themeColor="text1"/>
          <w:sz w:val="24"/>
        </w:rPr>
        <w:t xml:space="preserve"> </w:t>
      </w:r>
      <w:r>
        <w:rPr>
          <w:rFonts w:ascii="Times New Roman" w:hAnsi="Times New Roman" w:cs="Times New Roman"/>
          <w:sz w:val="24"/>
        </w:rPr>
        <w:t>by connecting with customers that they otherwise would not reach using traditional selling methods.</w:t>
      </w:r>
    </w:p>
    <w:p w14:paraId="04CF78CE" w14:textId="77777777" w:rsidR="00641062" w:rsidRDefault="00DE168D">
      <w:pPr>
        <w:ind w:firstLineChars="200" w:firstLine="480"/>
        <w:jc w:val="left"/>
        <w:rPr>
          <w:rFonts w:ascii="Times New Roman" w:hAnsi="Times New Roman" w:cs="Times New Roman"/>
          <w:sz w:val="24"/>
        </w:rPr>
      </w:pPr>
      <w:r>
        <w:rPr>
          <w:rFonts w:ascii="Times New Roman" w:hAnsi="Times New Roman" w:cs="Times New Roman"/>
          <w:sz w:val="24"/>
        </w:rPr>
        <w:t>2. C2C companies are a type of business model</w:t>
      </w:r>
      <w:r>
        <w:rPr>
          <w:rFonts w:ascii="Times New Roman" w:hAnsi="Times New Roman" w:cs="Times New Roman" w:hint="eastAsia"/>
          <w:sz w:val="24"/>
        </w:rPr>
        <w:t xml:space="preserve"> </w:t>
      </w:r>
      <w:r>
        <w:rPr>
          <w:rFonts w:ascii="Times New Roman" w:hAnsi="Times New Roman" w:cs="Times New Roman"/>
          <w:color w:val="000000" w:themeColor="text1"/>
          <w:sz w:val="24"/>
          <w:u w:val="single"/>
        </w:rPr>
        <w:t>that emerged with e-commerce technology and the sharing economy</w:t>
      </w:r>
      <w:r>
        <w:rPr>
          <w:rFonts w:ascii="Times New Roman" w:hAnsi="Times New Roman" w:cs="Times New Roman" w:hint="eastAsia"/>
          <w:color w:val="000000" w:themeColor="text1"/>
          <w:sz w:val="24"/>
          <w:u w:val="single"/>
        </w:rPr>
        <w:t>.</w:t>
      </w:r>
    </w:p>
    <w:p w14:paraId="153B871C"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 xml:space="preserve">3. Also, </w:t>
      </w:r>
      <w:r>
        <w:rPr>
          <w:rFonts w:ascii="Times New Roman" w:hAnsi="Times New Roman" w:cs="Times New Roman"/>
          <w:color w:val="000000" w:themeColor="text1"/>
          <w:sz w:val="24"/>
          <w:u w:val="single"/>
        </w:rPr>
        <w:t>margins can be higher than traditional pricing methods</w:t>
      </w:r>
      <w:r>
        <w:rPr>
          <w:rFonts w:ascii="Times New Roman" w:hAnsi="Times New Roman" w:cs="Times New Roman"/>
          <w:sz w:val="24"/>
        </w:rPr>
        <w:t>.</w:t>
      </w:r>
    </w:p>
    <w:p w14:paraId="701EE3EA"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4. Retailers once fretted that they would not be able to compete with e-commerce companies that sold goods online,</w:t>
      </w:r>
      <w:r>
        <w:rPr>
          <w:rFonts w:ascii="Times New Roman" w:eastAsiaTheme="minorEastAsia" w:hAnsi="Times New Roman" w:cs="Times New Roman"/>
          <w:color w:val="000000" w:themeColor="text1"/>
          <w:sz w:val="24"/>
          <w:u w:val="single"/>
        </w:rPr>
        <w:t>especially in terms of price and selection.</w:t>
      </w:r>
    </w:p>
    <w:p w14:paraId="06AB28D4" w14:textId="77777777" w:rsidR="00641062" w:rsidRDefault="00DE168D">
      <w:pPr>
        <w:rPr>
          <w:rFonts w:ascii="Times New Roman" w:hAnsi="Times New Roman" w:cs="Times New Roman"/>
          <w:sz w:val="24"/>
        </w:rPr>
      </w:pPr>
      <w:r>
        <w:rPr>
          <w:rFonts w:ascii="Times New Roman" w:hAnsi="Times New Roman" w:cs="Times New Roman"/>
          <w:sz w:val="24"/>
        </w:rPr>
        <w:t>5. Some companies that have both an online presence and an offline presence (physical stores)</w:t>
      </w:r>
      <w:r>
        <w:rPr>
          <w:rFonts w:ascii="Times New Roman" w:hAnsi="Times New Roman" w:cs="Times New Roman" w:hint="eastAsia"/>
          <w:sz w:val="24"/>
        </w:rPr>
        <w:t xml:space="preserve"> </w:t>
      </w:r>
      <w:r>
        <w:rPr>
          <w:rFonts w:ascii="Times New Roman" w:eastAsiaTheme="minorEastAsia" w:hAnsi="Times New Roman" w:cs="Times New Roman"/>
          <w:color w:val="000000" w:themeColor="text1"/>
          <w:sz w:val="24"/>
          <w:u w:val="single"/>
        </w:rPr>
        <w:t>treat the two different </w:t>
      </w:r>
      <w:hyperlink r:id="rId6" w:history="1">
        <w:r>
          <w:rPr>
            <w:rFonts w:ascii="Times New Roman" w:eastAsiaTheme="minorEastAsia" w:hAnsi="Times New Roman" w:cs="Times New Roman"/>
            <w:color w:val="000000" w:themeColor="text1"/>
            <w:sz w:val="24"/>
            <w:u w:val="single"/>
          </w:rPr>
          <w:t>channels</w:t>
        </w:r>
      </w:hyperlink>
      <w:r>
        <w:rPr>
          <w:rFonts w:ascii="Times New Roman" w:eastAsiaTheme="minorEastAsia" w:hAnsi="Times New Roman" w:cs="Times New Roman"/>
          <w:color w:val="000000" w:themeColor="text1"/>
          <w:sz w:val="24"/>
          <w:u w:val="single"/>
        </w:rPr>
        <w:t> as complements rather than competitors</w:t>
      </w:r>
      <w:r>
        <w:rPr>
          <w:rFonts w:ascii="Times New Roman" w:eastAsiaTheme="minorEastAsia" w:hAnsi="Times New Roman" w:cs="Times New Roman" w:hint="eastAsia"/>
          <w:color w:val="000000" w:themeColor="text1"/>
          <w:sz w:val="24"/>
          <w:u w:val="single"/>
        </w:rPr>
        <w:t>.</w:t>
      </w:r>
    </w:p>
    <w:p w14:paraId="2B70DDDC" w14:textId="77777777" w:rsidR="00641062" w:rsidRDefault="00DE168D">
      <w:pPr>
        <w:pStyle w:val="ac"/>
        <w:spacing w:line="360" w:lineRule="auto"/>
        <w:ind w:firstLine="480"/>
        <w:rPr>
          <w:rFonts w:ascii="Times New Roman" w:hAnsi="Times New Roman" w:cs="Times New Roman"/>
          <w:sz w:val="24"/>
        </w:rPr>
      </w:pPr>
      <w:r>
        <w:rPr>
          <w:rFonts w:ascii="Times New Roman" w:hAnsi="Times New Roman" w:cs="Times New Roman"/>
          <w:sz w:val="24"/>
        </w:rPr>
        <w:t>Ⅴ. Please answer the following questions according to the text.</w:t>
      </w:r>
    </w:p>
    <w:p w14:paraId="113E3C1B" w14:textId="77777777" w:rsidR="00641062" w:rsidRDefault="00DE168D">
      <w:pPr>
        <w:pStyle w:val="a3"/>
        <w:numPr>
          <w:ilvl w:val="0"/>
          <w:numId w:val="1"/>
        </w:numPr>
        <w:spacing w:before="180" w:line="193" w:lineRule="auto"/>
        <w:ind w:leftChars="200" w:left="430" w:hanging="10"/>
        <w:rPr>
          <w:rFonts w:eastAsia="宋体"/>
          <w:sz w:val="24"/>
          <w:szCs w:val="24"/>
          <w:lang w:eastAsia="zh-CN"/>
        </w:rPr>
      </w:pPr>
      <w:r>
        <w:rPr>
          <w:rFonts w:eastAsia="宋体"/>
          <w:sz w:val="24"/>
          <w:szCs w:val="24"/>
          <w:lang w:eastAsia="zh-CN"/>
        </w:rPr>
        <w:t>What is C2C?</w:t>
      </w:r>
    </w:p>
    <w:p w14:paraId="159CD77B" w14:textId="77777777" w:rsidR="00641062" w:rsidRDefault="00DE168D">
      <w:pPr>
        <w:pStyle w:val="ac"/>
        <w:ind w:firstLine="480"/>
        <w:rPr>
          <w:rFonts w:ascii="Times New Roman" w:hAnsi="Times New Roman" w:cs="Times New Roman"/>
          <w:sz w:val="24"/>
        </w:rPr>
      </w:pPr>
      <w:r>
        <w:rPr>
          <w:rFonts w:ascii="Times New Roman" w:eastAsiaTheme="minorEastAsia" w:hAnsi="Times New Roman" w:cs="Times New Roman"/>
          <w:sz w:val="24"/>
        </w:rPr>
        <w:t>C2C</w:t>
      </w:r>
      <w:r>
        <w:rPr>
          <w:rFonts w:ascii="Times New Roman" w:eastAsiaTheme="minorEastAsia" w:hAnsi="Times New Roman" w:cs="Times New Roman" w:hint="eastAsia"/>
          <w:sz w:val="24"/>
        </w:rPr>
        <w:t xml:space="preserve"> </w:t>
      </w:r>
      <w:r>
        <w:rPr>
          <w:rFonts w:ascii="Times New Roman" w:eastAsiaTheme="minorEastAsia" w:hAnsi="Times New Roman" w:cs="Times New Roman"/>
          <w:sz w:val="24"/>
        </w:rPr>
        <w:t>is</w:t>
      </w:r>
      <w:r>
        <w:rPr>
          <w:rFonts w:ascii="Times New Roman" w:eastAsiaTheme="minorEastAsia" w:hAnsi="Times New Roman" w:cs="Times New Roman" w:hint="eastAsia"/>
          <w:sz w:val="24"/>
        </w:rPr>
        <w:t xml:space="preserve"> </w:t>
      </w:r>
      <w:r>
        <w:rPr>
          <w:rFonts w:ascii="Times New Roman" w:eastAsiaTheme="minorEastAsia" w:hAnsi="Times New Roman" w:cs="Times New Roman"/>
          <w:sz w:val="24"/>
        </w:rPr>
        <w:t>a</w:t>
      </w:r>
      <w:r>
        <w:rPr>
          <w:rFonts w:ascii="Times New Roman" w:eastAsiaTheme="minorEastAsia" w:hAnsi="Times New Roman" w:cs="Times New Roman" w:hint="eastAsia"/>
          <w:sz w:val="24"/>
        </w:rPr>
        <w:t xml:space="preserve"> c</w:t>
      </w:r>
      <w:r>
        <w:rPr>
          <w:rFonts w:ascii="Times New Roman" w:eastAsiaTheme="minorEastAsia" w:hAnsi="Times New Roman" w:cs="Times New Roman"/>
          <w:sz w:val="24"/>
        </w:rPr>
        <w:t>ustomer to customer business model whereby customers can trade with each other, typically in an online environment.</w:t>
      </w:r>
    </w:p>
    <w:p w14:paraId="01EAC822" w14:textId="77777777" w:rsidR="00641062" w:rsidRDefault="00DE168D">
      <w:pPr>
        <w:pStyle w:val="a3"/>
        <w:numPr>
          <w:ilvl w:val="0"/>
          <w:numId w:val="1"/>
        </w:numPr>
        <w:spacing w:before="185" w:line="193" w:lineRule="auto"/>
        <w:ind w:leftChars="200" w:left="430" w:hanging="10"/>
        <w:rPr>
          <w:rFonts w:eastAsia="宋体"/>
          <w:sz w:val="24"/>
          <w:szCs w:val="24"/>
          <w:lang w:eastAsia="zh-CN"/>
        </w:rPr>
      </w:pPr>
      <w:r>
        <w:rPr>
          <w:rFonts w:eastAsia="宋体"/>
          <w:sz w:val="24"/>
          <w:szCs w:val="24"/>
          <w:lang w:eastAsia="zh-CN"/>
        </w:rPr>
        <w:t>How does C2C work?</w:t>
      </w:r>
    </w:p>
    <w:p w14:paraId="396B595B" w14:textId="77777777" w:rsidR="00641062" w:rsidRDefault="00DE168D">
      <w:pPr>
        <w:pStyle w:val="a3"/>
        <w:spacing w:before="185" w:line="193" w:lineRule="auto"/>
        <w:ind w:firstLineChars="175" w:firstLine="420"/>
        <w:rPr>
          <w:rFonts w:eastAsia="宋体"/>
          <w:sz w:val="24"/>
          <w:szCs w:val="24"/>
          <w:lang w:eastAsia="zh-CN"/>
        </w:rPr>
      </w:pPr>
      <w:r>
        <w:rPr>
          <w:rFonts w:eastAsiaTheme="minorEastAsia" w:hint="eastAsia"/>
          <w:sz w:val="24"/>
          <w:szCs w:val="24"/>
          <w:lang w:eastAsia="zh-CN"/>
        </w:rPr>
        <w:t>Customers benefit from the competition for products and often find items that are difficult to locate elsewhere. Also, margins can be higher than traditional pricing methods for sellers because there are minimal costs due to the absence of retailers or wholesalers. C2C sites are convenient because there is no need to visit a brick-and-mortar store. Sellers list their products online, and the buyers come to them.</w:t>
      </w:r>
    </w:p>
    <w:p w14:paraId="484ED960" w14:textId="77777777" w:rsidR="00641062" w:rsidRDefault="00DE168D">
      <w:pPr>
        <w:pStyle w:val="a3"/>
        <w:numPr>
          <w:ilvl w:val="0"/>
          <w:numId w:val="1"/>
        </w:numPr>
        <w:spacing w:before="185" w:line="193" w:lineRule="auto"/>
        <w:ind w:leftChars="200" w:left="430" w:hanging="10"/>
        <w:rPr>
          <w:rFonts w:eastAsia="宋体"/>
          <w:sz w:val="24"/>
          <w:szCs w:val="24"/>
          <w:lang w:eastAsia="zh-CN"/>
        </w:rPr>
      </w:pPr>
      <w:r>
        <w:rPr>
          <w:rFonts w:eastAsia="宋体"/>
          <w:sz w:val="24"/>
          <w:szCs w:val="24"/>
          <w:lang w:eastAsia="zh-CN"/>
        </w:rPr>
        <w:t>What is O2O?</w:t>
      </w:r>
    </w:p>
    <w:p w14:paraId="3C72958C" w14:textId="77777777" w:rsidR="00641062" w:rsidRDefault="00DE168D">
      <w:pPr>
        <w:ind w:firstLineChars="200" w:firstLine="480"/>
        <w:rPr>
          <w:rFonts w:ascii="Times New Roman" w:hAnsi="Times New Roman" w:cs="Times New Roman"/>
          <w:sz w:val="24"/>
        </w:rPr>
      </w:pPr>
      <w:r>
        <w:rPr>
          <w:rFonts w:ascii="Times New Roman" w:hAnsi="Times New Roman" w:cs="Times New Roman" w:hint="eastAsia"/>
          <w:sz w:val="24"/>
        </w:rPr>
        <w:t>O2O means Online-to-offline commerce. It is a business strategy that draws potential customers from online channels to make purchases in physical stores. O2O commerce identifies customers in the online space, such as through emails and Internet advertising, and then uses a variety of tools and approaches to entice the customers to leave the online space. This type of strategy incorporates techniques used in online marketing with those used in</w:t>
      </w:r>
      <w:r>
        <w:rPr>
          <w:rFonts w:ascii="Times New Roman" w:hAnsi="Times New Roman" w:cs="Times New Roman"/>
          <w:sz w:val="24"/>
        </w:rPr>
        <w:t> </w:t>
      </w:r>
      <w:hyperlink r:id="rId7" w:history="1">
        <w:r>
          <w:rPr>
            <w:rFonts w:ascii="Times New Roman" w:hAnsi="Times New Roman" w:cs="Times New Roman"/>
            <w:sz w:val="24"/>
          </w:rPr>
          <w:t>brick-and-mortar</w:t>
        </w:r>
      </w:hyperlink>
      <w:r>
        <w:rPr>
          <w:rFonts w:ascii="Times New Roman" w:hAnsi="Times New Roman" w:cs="Times New Roman"/>
          <w:sz w:val="24"/>
        </w:rPr>
        <w:t> marketing.</w:t>
      </w:r>
    </w:p>
    <w:p w14:paraId="7EFF13AF" w14:textId="77777777" w:rsidR="00641062" w:rsidRDefault="00DE168D">
      <w:pPr>
        <w:pStyle w:val="a3"/>
        <w:spacing w:before="157" w:line="203" w:lineRule="auto"/>
        <w:ind w:leftChars="200" w:left="430" w:hanging="10"/>
        <w:rPr>
          <w:rFonts w:eastAsia="宋体"/>
          <w:sz w:val="24"/>
          <w:szCs w:val="24"/>
          <w:lang w:eastAsia="zh-CN"/>
        </w:rPr>
      </w:pPr>
      <w:r>
        <w:rPr>
          <w:rFonts w:eastAsia="宋体"/>
          <w:sz w:val="24"/>
          <w:szCs w:val="24"/>
          <w:lang w:eastAsia="zh-CN"/>
        </w:rPr>
        <w:t>4. What did retailers once fret about O2O</w:t>
      </w:r>
      <w:r>
        <w:rPr>
          <w:rFonts w:eastAsia="宋体"/>
          <w:sz w:val="24"/>
          <w:szCs w:val="24"/>
          <w:lang w:eastAsia="zh-CN"/>
        </w:rPr>
        <w:t>？</w:t>
      </w:r>
    </w:p>
    <w:p w14:paraId="3FEFC2FC" w14:textId="77777777" w:rsidR="00641062" w:rsidRDefault="00DE168D">
      <w:pPr>
        <w:ind w:firstLineChars="200" w:firstLine="480"/>
        <w:rPr>
          <w:rFonts w:ascii="Times New Roman" w:eastAsiaTheme="minorEastAsia" w:hAnsi="Times New Roman" w:cs="Times New Roman"/>
          <w:sz w:val="24"/>
        </w:rPr>
      </w:pPr>
      <w:hyperlink r:id="rId8" w:history="1">
        <w:r>
          <w:rPr>
            <w:rFonts w:ascii="Times New Roman" w:eastAsiaTheme="minorEastAsia" w:hAnsi="Times New Roman" w:cs="Times New Roman"/>
            <w:sz w:val="24"/>
          </w:rPr>
          <w:t>Retailers</w:t>
        </w:r>
      </w:hyperlink>
      <w:r>
        <w:rPr>
          <w:rFonts w:ascii="Times New Roman" w:eastAsiaTheme="minorEastAsia" w:hAnsi="Times New Roman" w:cs="Times New Roman"/>
          <w:sz w:val="24"/>
        </w:rPr>
        <w:t> once fretted that they would not be able to compete</w:t>
      </w:r>
      <w:r>
        <w:rPr>
          <w:rFonts w:ascii="Times New Roman" w:hAnsi="Times New Roman" w:cs="Times New Roman" w:hint="eastAsia"/>
          <w:sz w:val="24"/>
        </w:rPr>
        <w:t xml:space="preserve"> </w:t>
      </w:r>
      <w:r>
        <w:rPr>
          <w:rFonts w:ascii="Times New Roman" w:eastAsiaTheme="minorEastAsia" w:hAnsi="Times New Roman" w:cs="Times New Roman"/>
          <w:sz w:val="24"/>
        </w:rPr>
        <w:t>with</w:t>
      </w:r>
      <w:r>
        <w:rPr>
          <w:rFonts w:ascii="Times New Roman" w:hAnsi="Times New Roman" w:cs="Times New Roman" w:hint="eastAsia"/>
          <w:sz w:val="24"/>
        </w:rPr>
        <w:t xml:space="preserve"> </w:t>
      </w:r>
      <w:hyperlink r:id="rId9" w:history="1">
        <w:r>
          <w:rPr>
            <w:rFonts w:ascii="Times New Roman" w:eastAsiaTheme="minorEastAsia" w:hAnsi="Times New Roman" w:cs="Times New Roman"/>
            <w:sz w:val="24"/>
          </w:rPr>
          <w:t>e-commerce</w:t>
        </w:r>
      </w:hyperlink>
      <w:r>
        <w:rPr>
          <w:rFonts w:ascii="Times New Roman" w:eastAsiaTheme="minorEastAsia" w:hAnsi="Times New Roman" w:cs="Times New Roman"/>
          <w:sz w:val="24"/>
        </w:rPr>
        <w:t> that sold goods online, especially in terms of price and selection. Physical stores required high </w:t>
      </w:r>
      <w:hyperlink r:id="rId10" w:history="1">
        <w:r>
          <w:rPr>
            <w:rFonts w:ascii="Times New Roman" w:eastAsiaTheme="minorEastAsia" w:hAnsi="Times New Roman" w:cs="Times New Roman"/>
            <w:sz w:val="24"/>
          </w:rPr>
          <w:t>fixed costs</w:t>
        </w:r>
      </w:hyperlink>
      <w:r>
        <w:rPr>
          <w:rFonts w:ascii="Times New Roman" w:eastAsiaTheme="minorEastAsia" w:hAnsi="Times New Roman" w:cs="Times New Roman"/>
          <w:sz w:val="24"/>
        </w:rPr>
        <w:t> (rent) and many employees to run the stores and, because of limited space, they were unable to offer as wide a selection of goods. Online retailers could offer a vast selection without having to pay for as many employees and only needed access to shipping companies in order to sell their goods.</w:t>
      </w:r>
    </w:p>
    <w:p w14:paraId="545B77E0" w14:textId="77777777" w:rsidR="00641062" w:rsidRDefault="00641062">
      <w:pPr>
        <w:adjustRightInd w:val="0"/>
        <w:snapToGrid w:val="0"/>
        <w:spacing w:line="360" w:lineRule="auto"/>
        <w:rPr>
          <w:rFonts w:ascii="Wingdings" w:hAnsi="Wingdings" w:cs="Times New Roman" w:hint="eastAsia"/>
          <w:sz w:val="24"/>
        </w:rPr>
      </w:pPr>
    </w:p>
    <w:p w14:paraId="3995379F" w14:textId="77777777" w:rsidR="00641062" w:rsidRDefault="00DE168D">
      <w:pPr>
        <w:adjustRightInd w:val="0"/>
        <w:snapToGrid w:val="0"/>
        <w:spacing w:line="360" w:lineRule="auto"/>
        <w:rPr>
          <w:rFonts w:ascii="Times New Roman" w:hAnsi="Times New Roman" w:cs="Times New Roman"/>
          <w:b/>
          <w:bCs/>
          <w:sz w:val="24"/>
        </w:rPr>
      </w:pPr>
      <w:r>
        <w:rPr>
          <w:rFonts w:ascii="Wingdings" w:hAnsi="Wingdings" w:cs="Times New Roman"/>
          <w:sz w:val="24"/>
        </w:rPr>
        <w:t></w:t>
      </w:r>
      <w:r>
        <w:rPr>
          <w:rFonts w:ascii="Times New Roman" w:hAnsi="Times New Roman" w:cs="Times New Roman" w:hint="eastAsia"/>
          <w:b/>
          <w:bCs/>
          <w:sz w:val="24"/>
        </w:rPr>
        <w:t xml:space="preserve">Reading Material </w:t>
      </w:r>
      <w:r>
        <w:rPr>
          <w:rFonts w:ascii="Times New Roman" w:hAnsi="Times New Roman" w:cs="Times New Roman" w:hint="eastAsia"/>
          <w:b/>
          <w:bCs/>
          <w:sz w:val="24"/>
        </w:rPr>
        <w:t xml:space="preserve">3   </w:t>
      </w:r>
      <w:r>
        <w:rPr>
          <w:rFonts w:ascii="Times New Roman" w:hAnsi="Times New Roman" w:cs="Times New Roman" w:hint="eastAsia"/>
          <w:b/>
          <w:bCs/>
          <w:sz w:val="24"/>
        </w:rPr>
        <w:t>The Differences Between B2B, B2C, C2C,</w:t>
      </w:r>
      <w:r>
        <w:rPr>
          <w:rFonts w:ascii="Times New Roman" w:hAnsi="Times New Roman" w:cs="Times New Roman" w:hint="eastAsia"/>
          <w:b/>
          <w:bCs/>
          <w:sz w:val="24"/>
        </w:rPr>
        <w:t xml:space="preserve"> </w:t>
      </w:r>
      <w:r>
        <w:rPr>
          <w:rFonts w:ascii="Times New Roman" w:hAnsi="Times New Roman" w:cs="Times New Roman" w:hint="eastAsia"/>
          <w:b/>
          <w:bCs/>
          <w:sz w:val="24"/>
        </w:rPr>
        <w:t>and Social Commerce</w:t>
      </w:r>
    </w:p>
    <w:p w14:paraId="15A0BD3B" w14:textId="5BA2D1ED" w:rsidR="00641062" w:rsidRDefault="00DE168D">
      <w:pPr>
        <w:adjustRightInd w:val="0"/>
        <w:snapToGrid w:val="0"/>
        <w:spacing w:line="360" w:lineRule="auto"/>
        <w:rPr>
          <w:rFonts w:ascii="Times New Roman" w:hAnsi="Times New Roman" w:cs="Times New Roman"/>
          <w:sz w:val="24"/>
        </w:rPr>
      </w:pPr>
      <w:r>
        <w:rPr>
          <w:rFonts w:ascii="Times New Roman" w:hAnsi="Times New Roman" w:cs="Times New Roman"/>
          <w:sz w:val="24"/>
        </w:rPr>
        <w:t>Exercises</w:t>
      </w:r>
      <w:r w:rsidR="00642640">
        <w:rPr>
          <w:rFonts w:ascii="Times New Roman" w:hAnsi="Times New Roman" w:cs="Times New Roman" w:hint="eastAsia"/>
          <w:sz w:val="24"/>
        </w:rPr>
        <w:t>:</w:t>
      </w:r>
    </w:p>
    <w:p w14:paraId="4B4090A4" w14:textId="77777777" w:rsidR="00641062" w:rsidRDefault="00DE168D">
      <w:pPr>
        <w:adjustRightInd w:val="0"/>
        <w:snapToGrid w:val="0"/>
        <w:spacing w:line="360" w:lineRule="auto"/>
        <w:rPr>
          <w:rFonts w:ascii="Times New Roman" w:hAnsi="Times New Roman" w:cs="Times New Roman"/>
          <w:sz w:val="24"/>
        </w:rPr>
      </w:pPr>
      <w:r>
        <w:rPr>
          <w:rFonts w:ascii="Times New Roman" w:hAnsi="Times New Roman" w:cs="Times New Roman"/>
          <w:sz w:val="24"/>
        </w:rPr>
        <w:t>Please read the following paragraph and answer the questions bellow.</w:t>
      </w:r>
    </w:p>
    <w:p w14:paraId="12D2DC35" w14:textId="77777777" w:rsidR="00641062" w:rsidRDefault="00DE168D">
      <w:pPr>
        <w:adjustRightInd w:val="0"/>
        <w:snapToGrid w:val="0"/>
        <w:spacing w:line="360" w:lineRule="auto"/>
        <w:rPr>
          <w:rFonts w:ascii="Times New Roman" w:hAnsi="Times New Roman" w:cs="Times New Roman"/>
          <w:sz w:val="24"/>
        </w:rPr>
      </w:pPr>
      <w:r>
        <w:rPr>
          <w:rFonts w:ascii="Times New Roman" w:hAnsi="Times New Roman" w:cs="Times New Roman"/>
          <w:sz w:val="24"/>
        </w:rPr>
        <w:t>As it is known to all, there many main types of e-commerce models which are Business to Customer (B2C), Business to Business (B2B), Consumer to Consumer (C2C), Consumer to Business (C2B)  and   Social  Commerce.  E-commerce  is   a  new  thing  emerging  in  recent  years.   It  has experienced leapfrog development in China and becomes more and more competitive in the world, which fully embodies the superiority of the socialist  system.The  continuous improvement  of e- commerce needs the support of science</w:t>
      </w:r>
      <w:r>
        <w:rPr>
          <w:rFonts w:ascii="Times New Roman" w:hAnsi="Times New Roman" w:cs="Times New Roman"/>
          <w:sz w:val="24"/>
        </w:rPr>
        <w:t xml:space="preserve"> and technology, and the government, the cooperation of related talents.</w:t>
      </w:r>
    </w:p>
    <w:p w14:paraId="27EA8635" w14:textId="77777777" w:rsidR="00641062" w:rsidRDefault="00DE168D">
      <w:pPr>
        <w:adjustRightInd w:val="0"/>
        <w:snapToGrid w:val="0"/>
        <w:spacing w:line="360" w:lineRule="auto"/>
        <w:rPr>
          <w:rFonts w:ascii="Times New Roman" w:hAnsi="Times New Roman" w:cs="Times New Roman"/>
          <w:sz w:val="24"/>
        </w:rPr>
      </w:pPr>
      <w:r>
        <w:rPr>
          <w:rFonts w:ascii="Times New Roman" w:hAnsi="Times New Roman" w:cs="Times New Roman"/>
          <w:sz w:val="24"/>
        </w:rPr>
        <w:t>Question 1    Work in groups and discuss on how the e-commerce demonstrates that science and technology are a primary productive force.</w:t>
      </w:r>
    </w:p>
    <w:p w14:paraId="15BDACA2" w14:textId="77777777" w:rsidR="00641062" w:rsidRDefault="00DE168D">
      <w:pPr>
        <w:adjustRightInd w:val="0"/>
        <w:snapToGrid w:val="0"/>
        <w:spacing w:line="360" w:lineRule="auto"/>
        <w:ind w:firstLineChars="100" w:firstLine="240"/>
        <w:rPr>
          <w:rFonts w:ascii="Times New Roman" w:hAnsi="Times New Roman" w:cs="Times New Roman"/>
          <w:sz w:val="24"/>
        </w:rPr>
      </w:pPr>
      <w:r>
        <w:rPr>
          <w:rFonts w:ascii="Times New Roman" w:hAnsi="Times New Roman" w:cs="Times New Roman" w:hint="eastAsia"/>
          <w:sz w:val="24"/>
        </w:rPr>
        <w:t>E-commerce based on the IT technology, helps business owners establish the consciousness of loving and embracing technology. "Science and technology is the first productive force". Without technology, buyers cannot run over, choose and buy the things they want at home, the sellers cannot open up their market around the country, even around the world, and people can be not accessible to many products of good quality and low price. It is the science and technology that make all these become reality.</w:t>
      </w:r>
    </w:p>
    <w:p w14:paraId="40D565C4" w14:textId="77777777" w:rsidR="00641062" w:rsidRDefault="00DE168D">
      <w:pPr>
        <w:adjustRightInd w:val="0"/>
        <w:snapToGrid w:val="0"/>
        <w:spacing w:line="360" w:lineRule="auto"/>
        <w:rPr>
          <w:rFonts w:ascii="Times New Roman" w:hAnsi="Times New Roman" w:cs="Times New Roman"/>
          <w:sz w:val="24"/>
        </w:rPr>
      </w:pPr>
      <w:r>
        <w:rPr>
          <w:rFonts w:ascii="Times New Roman" w:hAnsi="Times New Roman" w:cs="Times New Roman"/>
          <w:sz w:val="24"/>
        </w:rPr>
        <w:t>Question 2  What spirit do the sharing and win-win characteristics of e-commerce show?</w:t>
      </w:r>
    </w:p>
    <w:p w14:paraId="69CF10B2" w14:textId="77777777" w:rsidR="00641062" w:rsidRDefault="00DE168D">
      <w:pPr>
        <w:pStyle w:val="20"/>
        <w:ind w:firstLine="240"/>
        <w:rPr>
          <w:rFonts w:ascii="Times New Roman" w:hAnsi="Times New Roman" w:cs="Times New Roman"/>
          <w:sz w:val="24"/>
        </w:rPr>
      </w:pPr>
      <w:r>
        <w:rPr>
          <w:rFonts w:ascii="Times New Roman" w:hAnsi="Times New Roman" w:cs="Times New Roman" w:hint="eastAsia"/>
          <w:sz w:val="24"/>
        </w:rPr>
        <w:t xml:space="preserve">E-commerce emphasizes sharing and win-win. It requires people to divide labor and cooperate. They need to communicate actively, participate jointly, help each other learn from each other, contribute actively and improve the sense of team responsibility. Thus, the sharing and win-win characteristics of e-commerce indicate the spirit of team cooperation, participation and dedication, mutual help and mutual learning. </w:t>
      </w:r>
    </w:p>
    <w:p w14:paraId="11F213B3" w14:textId="77777777" w:rsidR="00641062" w:rsidRDefault="00641062">
      <w:pPr>
        <w:adjustRightInd w:val="0"/>
        <w:snapToGrid w:val="0"/>
        <w:spacing w:line="360" w:lineRule="auto"/>
        <w:rPr>
          <w:rFonts w:ascii="Times New Roman" w:hAnsi="Times New Roman" w:cs="Times New Roman"/>
          <w:sz w:val="24"/>
        </w:rPr>
      </w:pPr>
    </w:p>
    <w:sectPr w:rsidR="00641062">
      <w:type w:val="continuous"/>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FF46C"/>
    <w:multiLevelType w:val="singleLevel"/>
    <w:tmpl w:val="415FF46C"/>
    <w:lvl w:ilvl="0">
      <w:start w:val="1"/>
      <w:numFmt w:val="decimal"/>
      <w:suff w:val="space"/>
      <w:lvlText w:val="%1."/>
      <w:lvlJc w:val="left"/>
    </w:lvl>
  </w:abstractNum>
  <w:num w:numId="1" w16cid:durableId="57939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JhZmNkYTA2MGE1OTVhMDIzNThjMGM4YTczYjlhYmYifQ=="/>
  </w:docVars>
  <w:rsids>
    <w:rsidRoot w:val="2A8E69EC"/>
    <w:rsid w:val="00026BD3"/>
    <w:rsid w:val="00137BD8"/>
    <w:rsid w:val="0015556E"/>
    <w:rsid w:val="0016008C"/>
    <w:rsid w:val="0020544C"/>
    <w:rsid w:val="002B34D5"/>
    <w:rsid w:val="00641062"/>
    <w:rsid w:val="00642640"/>
    <w:rsid w:val="0069411A"/>
    <w:rsid w:val="006B137B"/>
    <w:rsid w:val="006E6C35"/>
    <w:rsid w:val="007D1C18"/>
    <w:rsid w:val="00900251"/>
    <w:rsid w:val="00993C41"/>
    <w:rsid w:val="00B3372E"/>
    <w:rsid w:val="00B33EAB"/>
    <w:rsid w:val="00BD038A"/>
    <w:rsid w:val="00C364E9"/>
    <w:rsid w:val="00D46561"/>
    <w:rsid w:val="00D6319A"/>
    <w:rsid w:val="00D85109"/>
    <w:rsid w:val="00D96191"/>
    <w:rsid w:val="00DE168D"/>
    <w:rsid w:val="00E261FA"/>
    <w:rsid w:val="00E62ABA"/>
    <w:rsid w:val="00E934B4"/>
    <w:rsid w:val="00E96B2B"/>
    <w:rsid w:val="00E96DB1"/>
    <w:rsid w:val="00EA4267"/>
    <w:rsid w:val="00ED173E"/>
    <w:rsid w:val="00F1504D"/>
    <w:rsid w:val="00FA789E"/>
    <w:rsid w:val="00FB7D8C"/>
    <w:rsid w:val="08A9150A"/>
    <w:rsid w:val="0D6F114F"/>
    <w:rsid w:val="13C5108F"/>
    <w:rsid w:val="15DF75C5"/>
    <w:rsid w:val="22A67EB8"/>
    <w:rsid w:val="23AD53CF"/>
    <w:rsid w:val="26C76573"/>
    <w:rsid w:val="2A8E69EC"/>
    <w:rsid w:val="339C48C4"/>
    <w:rsid w:val="35097861"/>
    <w:rsid w:val="35F93E3C"/>
    <w:rsid w:val="371F328B"/>
    <w:rsid w:val="3BC276D9"/>
    <w:rsid w:val="452D2429"/>
    <w:rsid w:val="4A7D0FF6"/>
    <w:rsid w:val="52585940"/>
    <w:rsid w:val="62F7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400E2"/>
  <w15:docId w15:val="{53525927-2B60-449E-92F8-C411FFD11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6" w:lineRule="auto"/>
      <w:outlineLvl w:val="1"/>
    </w:pPr>
    <w:rPr>
      <w:rFonts w:ascii="Times New Roman" w:eastAsia="等线 Light" w:hAnsi="Times New Roman"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Times New Roman" w:eastAsia="Times New Roman" w:hAnsi="Times New Roman" w:cs="Times New Roman"/>
      <w:szCs w:val="21"/>
      <w:lang w:eastAsia="en-US"/>
    </w:rPr>
  </w:style>
  <w:style w:type="paragraph" w:styleId="20">
    <w:name w:val="Body Text Indent 2"/>
    <w:basedOn w:val="a"/>
    <w:qFormat/>
    <w:pPr>
      <w:ind w:firstLineChars="100" w:firstLine="100"/>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rPr>
  </w:style>
  <w:style w:type="character" w:styleId="ab">
    <w:name w:val="Hyperlink"/>
    <w:basedOn w:val="a0"/>
    <w:semiHidden/>
    <w:unhideWhenUsed/>
    <w:qFormat/>
    <w:rPr>
      <w:color w:val="0000FF"/>
      <w:u w:val="single"/>
    </w:rPr>
  </w:style>
  <w:style w:type="paragraph" w:styleId="ac">
    <w:name w:val="List Paragraph"/>
    <w:basedOn w:val="a"/>
    <w:uiPriority w:val="34"/>
    <w:qFormat/>
    <w:pPr>
      <w:ind w:firstLineChars="200" w:firstLine="420"/>
    </w:pPr>
  </w:style>
  <w:style w:type="character" w:customStyle="1" w:styleId="a7">
    <w:name w:val="页眉 字符"/>
    <w:basedOn w:val="a0"/>
    <w:link w:val="a6"/>
    <w:qFormat/>
    <w:rPr>
      <w:rFonts w:eastAsia="宋体"/>
      <w:kern w:val="2"/>
      <w:sz w:val="18"/>
      <w:szCs w:val="18"/>
    </w:rPr>
  </w:style>
  <w:style w:type="character" w:customStyle="1" w:styleId="a5">
    <w:name w:val="页脚 字符"/>
    <w:basedOn w:val="a0"/>
    <w:link w:val="a4"/>
    <w:qFormat/>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nvestopedia.com/articles/markets/122415/worlds-top-10-retailers-wmt-cost.asp" TargetMode="External"/><Relationship Id="rId3" Type="http://schemas.openxmlformats.org/officeDocument/2006/relationships/settings" Target="settings.xml"/><Relationship Id="rId7" Type="http://schemas.openxmlformats.org/officeDocument/2006/relationships/hyperlink" Target="https://www.investopedia.com/terms/b/brickandmortar.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vestopedia.com/terms/c/channel.asp" TargetMode="External"/><Relationship Id="rId11" Type="http://schemas.openxmlformats.org/officeDocument/2006/relationships/fontTable" Target="fontTable.xml"/><Relationship Id="rId5" Type="http://schemas.openxmlformats.org/officeDocument/2006/relationships/hyperlink" Target="https://www.investopedia.com/terms/f/fixedcost.asp" TargetMode="External"/><Relationship Id="rId10" Type="http://schemas.openxmlformats.org/officeDocument/2006/relationships/hyperlink" Target="https://www.investopedia.com/terms/f/fixedcost.asp" TargetMode="External"/><Relationship Id="rId4" Type="http://schemas.openxmlformats.org/officeDocument/2006/relationships/webSettings" Target="webSettings.xml"/><Relationship Id="rId9" Type="http://schemas.openxmlformats.org/officeDocument/2006/relationships/hyperlink" Target="https://www.investopedia.com/terms/e/ecommerce.as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1881</Words>
  <Characters>10722</Characters>
  <Application>Microsoft Office Word</Application>
  <DocSecurity>0</DocSecurity>
  <Lines>89</Lines>
  <Paragraphs>25</Paragraphs>
  <ScaleCrop>false</ScaleCrop>
  <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Jocelyn Yee</cp:lastModifiedBy>
  <cp:revision>18</cp:revision>
  <dcterms:created xsi:type="dcterms:W3CDTF">2017-04-12T02:09:00Z</dcterms:created>
  <dcterms:modified xsi:type="dcterms:W3CDTF">2025-11-08T01:51:00Z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21D8827800424DCC93ACD398E8FD23D2_13</vt:lpwstr>
  </property>
  <property fmtid="{D5CDD505-2E9C-101B-9397-08002B2CF9AE}" pid="4" name="KSOTemplateDocerSaveRecord">
    <vt:lpwstr>eyJoZGlkIjoiNzIwM2E1MWY0Y2IzYTc4NzdiYTQ0NzQ2OGFkMGM5OWUiLCJ1c2VySWQiOiIyOTU4OTE3NjcifQ==</vt:lpwstr>
  </property>
</Properties>
</file>